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rFonts w:hint="cs"/>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333C6B">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774555">
        <w:rPr>
          <w:rFonts w:cs="Simplified Arabic" w:hint="cs"/>
          <w:b/>
          <w:bCs/>
          <w:color w:val="000000" w:themeColor="text1"/>
          <w:sz w:val="40"/>
          <w:szCs w:val="40"/>
          <w:rtl/>
        </w:rPr>
        <w:t>سلفيت</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8E35BA" w:rsidP="008E35BA">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شباط</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F5576E" w:rsidRPr="00B41B1B">
              <w:rPr>
                <w:rFonts w:cs="Simplified Arabic"/>
                <w:b/>
                <w:bCs/>
                <w:color w:val="000000" w:themeColor="text1"/>
                <w:sz w:val="28"/>
                <w:szCs w:val="28"/>
                <w:rtl/>
              </w:rPr>
              <w:t xml:space="preserve">، </w:t>
            </w:r>
            <w:r w:rsidR="007A07B1">
              <w:rPr>
                <w:rFonts w:cs="Simplified Arabic" w:hint="cs"/>
                <w:b/>
                <w:bCs/>
                <w:color w:val="000000" w:themeColor="text1"/>
                <w:sz w:val="28"/>
                <w:szCs w:val="28"/>
                <w:rtl/>
              </w:rPr>
              <w:t>2019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EE1044" w:rsidP="004450E4">
      <w:pPr>
        <w:rPr>
          <w:rFonts w:cs="Simplified Arabic"/>
          <w:rtl/>
        </w:rPr>
      </w:pPr>
      <w:r w:rsidRPr="00EE1044">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790FC9" w:rsidRPr="00E60CFA" w:rsidRDefault="00790FC9"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8E35BA">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05495D">
        <w:rPr>
          <w:rFonts w:hAnsi="Symbol" w:cs="Simplified Arabic" w:hint="cs"/>
          <w:color w:val="000000" w:themeColor="text1"/>
          <w:rtl/>
        </w:rPr>
        <w:t xml:space="preserve">جمادى </w:t>
      </w:r>
      <w:r w:rsidR="008E35BA">
        <w:rPr>
          <w:rFonts w:hAnsi="Symbol" w:cs="Simplified Arabic" w:hint="cs"/>
          <w:color w:val="000000" w:themeColor="text1"/>
          <w:rtl/>
        </w:rPr>
        <w:t>الآخر</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8E35BA">
        <w:rPr>
          <w:rFonts w:hAnsi="Symbol" w:cs="Simplified Arabic" w:hint="cs"/>
          <w:color w:val="000000" w:themeColor="text1"/>
          <w:rtl/>
        </w:rPr>
        <w:t>شباط</w:t>
      </w:r>
      <w:r w:rsidRPr="005A2E8E">
        <w:rPr>
          <w:rFonts w:cs="Simplified Arabic" w:hint="eastAsia"/>
          <w:color w:val="000000" w:themeColor="text1"/>
          <w:rtl/>
        </w:rPr>
        <w:t>،</w:t>
      </w:r>
      <w:r w:rsidRPr="005A2E8E">
        <w:rPr>
          <w:rFonts w:cs="Simplified Arabic"/>
          <w:color w:val="000000" w:themeColor="text1"/>
          <w:rtl/>
        </w:rPr>
        <w:t xml:space="preserve"> </w:t>
      </w:r>
      <w:r w:rsidR="005D63F7">
        <w:rPr>
          <w:rFonts w:cs="Simplified Arabic" w:hint="cs"/>
          <w:color w:val="000000" w:themeColor="text1"/>
          <w:rtl/>
        </w:rPr>
        <w:t>2019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333C6B">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0261CD">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w:t>
      </w:r>
      <w:r w:rsidR="00333C6B">
        <w:rPr>
          <w:rFonts w:cs="Simplified Arabic"/>
          <w:i/>
          <w:iCs/>
          <w:color w:val="000000" w:themeColor="text1"/>
          <w:sz w:val="24"/>
          <w:szCs w:val="24"/>
          <w:rtl/>
        </w:rPr>
        <w:t>–</w:t>
      </w:r>
      <w:r w:rsidR="007D0ED2">
        <w:rPr>
          <w:rFonts w:cs="Simplified Arabic" w:hint="cs"/>
          <w:i/>
          <w:iCs/>
          <w:color w:val="000000" w:themeColor="text1"/>
          <w:sz w:val="24"/>
          <w:szCs w:val="24"/>
          <w:rtl/>
        </w:rPr>
        <w:t xml:space="preserve"> </w:t>
      </w:r>
      <w:r w:rsidR="00D32D50">
        <w:rPr>
          <w:rFonts w:cs="Simplified Arabic" w:hint="cs"/>
          <w:i/>
          <w:iCs/>
          <w:color w:val="000000" w:themeColor="text1"/>
          <w:sz w:val="24"/>
          <w:szCs w:val="24"/>
          <w:rtl/>
        </w:rPr>
        <w:t>محافظة</w:t>
      </w:r>
      <w:r w:rsidR="00333C6B">
        <w:rPr>
          <w:rFonts w:cs="Simplified Arabic" w:hint="cs"/>
          <w:i/>
          <w:iCs/>
          <w:color w:val="000000" w:themeColor="text1"/>
          <w:sz w:val="24"/>
          <w:szCs w:val="24"/>
          <w:rtl/>
        </w:rPr>
        <w:t xml:space="preserve"> </w:t>
      </w:r>
      <w:r w:rsidR="00774555">
        <w:rPr>
          <w:rFonts w:cs="Simplified Arabic" w:hint="cs"/>
          <w:i/>
          <w:iCs/>
          <w:color w:val="000000" w:themeColor="text1"/>
          <w:sz w:val="24"/>
          <w:szCs w:val="24"/>
          <w:rtl/>
        </w:rPr>
        <w:t>سلفيت</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vAlign w:val="center"/>
          </w:tcPr>
          <w:p w:rsidR="00D11DF3" w:rsidRPr="005A2E8E" w:rsidRDefault="004450E4" w:rsidP="00333C6B">
            <w:pPr>
              <w:rPr>
                <w:rFonts w:cs="Simplified Arabic"/>
                <w:b/>
                <w:bCs/>
                <w:color w:val="000000" w:themeColor="text1"/>
                <w:rtl/>
              </w:rPr>
            </w:pPr>
            <w:r w:rsidRPr="005A2E8E">
              <w:rPr>
                <w:rFonts w:cs="Simplified Arabic" w:hint="cs"/>
                <w:b/>
                <w:bCs/>
                <w:color w:val="000000" w:themeColor="text1"/>
                <w:rtl/>
              </w:rPr>
              <w:t xml:space="preserve">                      </w:t>
            </w:r>
            <w:r w:rsidR="00B63858">
              <w:rPr>
                <w:rFonts w:cs="Simplified Arabic" w:hint="cs"/>
                <w:b/>
                <w:bCs/>
                <w:color w:val="000000" w:themeColor="text1"/>
                <w:rtl/>
              </w:rPr>
              <w:t xml:space="preserve">                  </w:t>
            </w: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9A5CE4">
              <w:rPr>
                <w:rFonts w:cs="Simplified Arabic" w:hint="cs"/>
                <w:b/>
                <w:bCs/>
                <w:color w:val="000000" w:themeColor="text1"/>
                <w:rtl/>
              </w:rPr>
              <w:t>2406</w:t>
            </w:r>
          </w:p>
        </w:tc>
      </w:tr>
    </w:tbl>
    <w:p w:rsidR="004450E4" w:rsidRPr="00DB39E2" w:rsidRDefault="004450E4" w:rsidP="004450E4">
      <w:pPr>
        <w:pStyle w:val="Heading5"/>
        <w:rPr>
          <w:sz w:val="2"/>
          <w:szCs w:val="2"/>
          <w:rtl/>
        </w:rPr>
      </w:pPr>
    </w:p>
    <w:p w:rsidR="004450E4" w:rsidRDefault="004450E4" w:rsidP="004450E4">
      <w:pPr>
        <w:rPr>
          <w:rtl/>
        </w:rPr>
      </w:pPr>
    </w:p>
    <w:p w:rsidR="000E58F8" w:rsidRPr="000E58F8" w:rsidRDefault="000E58F8" w:rsidP="000E58F8">
      <w:pPr>
        <w:rPr>
          <w:rFonts w:ascii="Simplified Arabic" w:hAnsi="Simplified Arabic" w:cs="Simplified Arabic"/>
          <w:b/>
          <w:bCs/>
        </w:rPr>
      </w:pPr>
      <w:r w:rsidRPr="000E58F8">
        <w:rPr>
          <w:rFonts w:ascii="Simplified Arabic" w:hAnsi="Simplified Arabic" w:cs="Simplified Arabic"/>
          <w:b/>
          <w:bCs/>
          <w:rtl/>
        </w:rPr>
        <w:t>تم تمويل طباعة هذا التقرير من الوكالة الألمانية للتعاون الدولي (</w:t>
      </w:r>
      <w:r w:rsidRPr="000E58F8">
        <w:rPr>
          <w:rFonts w:ascii="Simplified Arabic" w:hAnsi="Simplified Arabic" w:cs="Simplified Arabic"/>
          <w:b/>
          <w:bCs/>
        </w:rPr>
        <w:t>GIZ</w:t>
      </w:r>
      <w:r w:rsidRPr="000E58F8">
        <w:rPr>
          <w:rFonts w:ascii="Simplified Arabic" w:hAnsi="Simplified Arabic" w:cs="Simplified Arabic"/>
          <w:b/>
          <w:bCs/>
          <w:rtl/>
        </w:rPr>
        <w:t>)</w:t>
      </w:r>
    </w:p>
    <w:p w:rsidR="00D11DF3" w:rsidRDefault="00D11DF3" w:rsidP="00D11DF3">
      <w:pPr>
        <w:bidi w:val="0"/>
        <w:jc w:val="center"/>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694680" cy="8891270"/>
                    </a:xfrm>
                    <a:prstGeom prst="rect">
                      <a:avLst/>
                    </a:prstGeom>
                  </pic:spPr>
                </pic:pic>
              </a:graphicData>
            </a:graphic>
          </wp:inline>
        </w:drawing>
      </w:r>
    </w:p>
    <w:p w:rsidR="004450E4" w:rsidRDefault="001F6084" w:rsidP="003833F5">
      <w:pPr>
        <w:pStyle w:val="Heading5"/>
        <w:tabs>
          <w:tab w:val="left" w:pos="2428"/>
          <w:tab w:val="center" w:pos="4535"/>
        </w:tabs>
        <w:jc w:val="left"/>
        <w:rPr>
          <w:sz w:val="28"/>
          <w:szCs w:val="28"/>
          <w:rtl/>
        </w:rPr>
      </w:pPr>
      <w:r>
        <w:rPr>
          <w:noProof/>
          <w:sz w:val="28"/>
          <w:szCs w:val="28"/>
          <w:rtl/>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posOffset>114300</wp:posOffset>
            </wp:positionV>
            <wp:extent cx="6687820" cy="8044180"/>
            <wp:effectExtent l="19050" t="0" r="0" b="0"/>
            <wp:wrapSquare wrapText="bothSides"/>
            <wp:docPr id="8" name="Picture 1" descr="C:\Users\aamro\AppData\Local\Microsoft\Windows\INetCache\Content.Word\Salfit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mro\AppData\Local\Microsoft\Windows\INetCache\Content.Word\Salfit_AR.JPG"/>
                    <pic:cNvPicPr>
                      <a:picLocks noChangeAspect="1" noChangeArrowheads="1"/>
                    </pic:cNvPicPr>
                  </pic:nvPicPr>
                  <pic:blipFill>
                    <a:blip r:embed="rId16" cstate="print"/>
                    <a:srcRect/>
                    <a:stretch>
                      <a:fillRect/>
                    </a:stretch>
                  </pic:blipFill>
                  <pic:spPr bwMode="auto">
                    <a:xfrm>
                      <a:off x="0" y="0"/>
                      <a:ext cx="6687820" cy="8044180"/>
                    </a:xfrm>
                    <a:prstGeom prst="rect">
                      <a:avLst/>
                    </a:prstGeom>
                    <a:noFill/>
                    <a:ln w="9525">
                      <a:noFill/>
                      <a:miter lim="800000"/>
                      <a:headEnd/>
                      <a:tailEnd/>
                    </a:ln>
                  </pic:spPr>
                </pic:pic>
              </a:graphicData>
            </a:graphic>
          </wp:anchor>
        </w:drawing>
      </w:r>
      <w:r w:rsidR="003833F5">
        <w:rPr>
          <w:sz w:val="28"/>
          <w:szCs w:val="28"/>
          <w:rtl/>
        </w:rPr>
        <w:tab/>
      </w:r>
      <w:r w:rsidR="003833F5">
        <w:rPr>
          <w:sz w:val="28"/>
          <w:szCs w:val="28"/>
          <w:rtl/>
        </w:rPr>
        <w:tab/>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36265B">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36265B">
        <w:rPr>
          <w:rFonts w:ascii="Simplified Arabic" w:hAnsi="Simplified Arabic" w:cs="Simplified Arabic" w:hint="cs"/>
          <w:color w:val="000000"/>
          <w:sz w:val="24"/>
          <w:szCs w:val="24"/>
          <w:rtl/>
        </w:rPr>
        <w:t>وأوريدو</w:t>
      </w:r>
      <w:r w:rsidR="0036265B"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B63858">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E33FC0" w:rsidTr="00B63858">
        <w:trPr>
          <w:trHeight w:val="340"/>
        </w:trPr>
        <w:tc>
          <w:tcPr>
            <w:tcW w:w="362" w:type="dxa"/>
          </w:tcPr>
          <w:p w:rsidR="00E33FC0" w:rsidRDefault="00E33FC0" w:rsidP="00B96FF0">
            <w:pPr>
              <w:pStyle w:val="Header"/>
              <w:rPr>
                <w:rFonts w:cs="Simplified Arabic"/>
                <w:b/>
                <w:bCs/>
                <w:sz w:val="24"/>
                <w:szCs w:val="24"/>
              </w:rPr>
            </w:pPr>
          </w:p>
        </w:tc>
        <w:tc>
          <w:tcPr>
            <w:tcW w:w="2614" w:type="dxa"/>
          </w:tcPr>
          <w:p w:rsidR="00E33FC0" w:rsidRDefault="00E33FC0" w:rsidP="00E33FC0">
            <w:pPr>
              <w:ind w:left="317" w:right="720"/>
              <w:rPr>
                <w:rFonts w:cs="Simplified Arabic"/>
                <w:color w:val="000000"/>
                <w:sz w:val="24"/>
                <w:szCs w:val="24"/>
                <w:rtl/>
              </w:rPr>
            </w:pPr>
            <w:r>
              <w:rPr>
                <w:rFonts w:cs="Simplified Arabic" w:hint="cs"/>
                <w:color w:val="000000"/>
                <w:sz w:val="24"/>
                <w:szCs w:val="24"/>
                <w:rtl/>
              </w:rPr>
              <w:t>راوية علاونة</w:t>
            </w:r>
          </w:p>
          <w:p w:rsidR="009A1283" w:rsidRDefault="009A1283" w:rsidP="00E33FC0">
            <w:pPr>
              <w:ind w:left="317" w:right="720"/>
              <w:rPr>
                <w:rFonts w:cs="Simplified Arabic"/>
                <w:color w:val="000000"/>
                <w:sz w:val="24"/>
                <w:szCs w:val="24"/>
                <w:rtl/>
              </w:rPr>
            </w:pPr>
            <w:r>
              <w:rPr>
                <w:rFonts w:cs="Simplified Arabic" w:hint="cs"/>
                <w:color w:val="000000"/>
                <w:sz w:val="24"/>
                <w:szCs w:val="24"/>
                <w:rtl/>
              </w:rPr>
              <w:t>آية عمرو</w:t>
            </w:r>
          </w:p>
          <w:p w:rsidR="00E33FC0" w:rsidRDefault="00E33FC0" w:rsidP="00860E12">
            <w:pPr>
              <w:ind w:left="317" w:right="720"/>
              <w:rPr>
                <w:rFonts w:cs="Simplified Arabic"/>
                <w:color w:val="000000"/>
                <w:sz w:val="24"/>
                <w:szCs w:val="24"/>
                <w:rtl/>
              </w:rPr>
            </w:pPr>
            <w:r>
              <w:rPr>
                <w:rFonts w:cs="Simplified Arabic" w:hint="cs"/>
                <w:color w:val="000000"/>
                <w:sz w:val="24"/>
                <w:szCs w:val="24"/>
                <w:rtl/>
              </w:rPr>
              <w:t>عصام الخطيب</w:t>
            </w:r>
          </w:p>
        </w:tc>
        <w:tc>
          <w:tcPr>
            <w:tcW w:w="4837" w:type="dxa"/>
            <w:vAlign w:val="center"/>
          </w:tcPr>
          <w:p w:rsidR="00E33FC0" w:rsidRDefault="00E33FC0"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B63858" w:rsidRDefault="008D4769" w:rsidP="008D4769">
            <w:pPr>
              <w:ind w:left="317" w:right="720"/>
              <w:rPr>
                <w:rFonts w:cs="Simplified Arabic"/>
                <w:sz w:val="24"/>
                <w:szCs w:val="24"/>
                <w:rtl/>
              </w:rPr>
            </w:pPr>
            <w:r>
              <w:rPr>
                <w:rFonts w:cs="Simplified Arabic" w:hint="cs"/>
                <w:color w:val="000000"/>
                <w:sz w:val="24"/>
                <w:szCs w:val="24"/>
                <w:rtl/>
              </w:rPr>
              <w:t>امتثال الشعيبي</w:t>
            </w:r>
          </w:p>
          <w:p w:rsidR="008D4769" w:rsidRDefault="008D4769" w:rsidP="008D4769">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2A637C" w:rsidRDefault="00093377" w:rsidP="000511BE">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0511BE" w:rsidRPr="00963516" w:rsidRDefault="000511BE"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7"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251B35">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774555">
        <w:rPr>
          <w:rFonts w:ascii="Simplified Arabic" w:hAnsi="Simplified Arabic" w:cs="Simplified Arabic" w:hint="cs"/>
          <w:sz w:val="24"/>
          <w:szCs w:val="24"/>
          <w:rtl/>
        </w:rPr>
        <w:t>سلفيت</w:t>
      </w:r>
      <w:r w:rsidR="003549E2">
        <w:rPr>
          <w:rFonts w:ascii="Simplified Arabic" w:hAnsi="Simplified Arabic" w:cs="Simplified Arabic" w:hint="cs"/>
          <w:sz w:val="24"/>
          <w:szCs w:val="24"/>
          <w:rtl/>
        </w:rPr>
        <w:t xml:space="preserve"> </w:t>
      </w:r>
      <w:r w:rsidR="00251B35">
        <w:rPr>
          <w:rFonts w:ascii="Simplified Arabic" w:hAnsi="Simplified Arabic" w:cs="Simplified Arabic"/>
          <w:sz w:val="24"/>
          <w:szCs w:val="24"/>
        </w:rPr>
        <w:t>73,756</w:t>
      </w:r>
      <w:r w:rsidR="001F482E">
        <w:rPr>
          <w:rFonts w:ascii="Simplified Arabic" w:hAnsi="Simplified Arabic" w:cs="Simplified Arabic" w:hint="cs"/>
          <w:sz w:val="24"/>
          <w:szCs w:val="24"/>
          <w:rtl/>
        </w:rPr>
        <w:t xml:space="preserve"> فرداً</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774555">
              <w:rPr>
                <w:rFonts w:ascii="Simplified Arabic" w:hAnsi="Simplified Arabic" w:cs="Simplified Arabic" w:hint="cs"/>
                <w:snapToGrid w:val="0"/>
                <w:sz w:val="24"/>
                <w:szCs w:val="24"/>
                <w:rtl/>
              </w:rPr>
              <w:t>سلفيت</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46</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47</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48</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49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50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774555">
              <w:rPr>
                <w:rFonts w:ascii="Simplified Arabic" w:hAnsi="Simplified Arabic" w:cs="Simplified Arabic"/>
                <w:snapToGrid w:val="0"/>
                <w:sz w:val="24"/>
                <w:szCs w:val="24"/>
                <w:rtl/>
              </w:rPr>
              <w:t>سلفيت</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774555">
              <w:rPr>
                <w:rFonts w:ascii="Simplified Arabic" w:hAnsi="Simplified Arabic" w:cs="Simplified Arabic"/>
                <w:snapToGrid w:val="0"/>
                <w:sz w:val="24"/>
                <w:szCs w:val="24"/>
                <w:rtl/>
              </w:rPr>
              <w:t>سلفيت</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55</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774555">
              <w:rPr>
                <w:rFonts w:ascii="Simplified Arabic" w:hAnsi="Simplified Arabic" w:cs="Simplified Arabic"/>
                <w:snapToGrid w:val="0"/>
                <w:sz w:val="24"/>
                <w:szCs w:val="24"/>
                <w:rtl/>
              </w:rPr>
              <w:t>سلفيت</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56</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815DF3">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774555">
              <w:rPr>
                <w:rFonts w:ascii="Simplified Arabic" w:hAnsi="Simplified Arabic" w:cs="Simplified Arabic"/>
                <w:snapToGrid w:val="0"/>
                <w:sz w:val="24"/>
                <w:szCs w:val="24"/>
                <w:rtl/>
              </w:rPr>
              <w:t>سلفيت</w:t>
            </w:r>
            <w:r w:rsidRPr="002E0152">
              <w:rPr>
                <w:rFonts w:ascii="Simplified Arabic" w:hAnsi="Simplified Arabic" w:cs="Simplified Arabic"/>
                <w:snapToGrid w:val="0"/>
                <w:sz w:val="24"/>
                <w:szCs w:val="24"/>
                <w:rtl/>
              </w:rPr>
              <w:t xml:space="preserve"> حسب فئة العمر والجنس وانتشار الامراض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57</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58</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F4777D" w:rsidP="004C75D1">
            <w:pPr>
              <w:jc w:val="center"/>
              <w:rPr>
                <w:rFonts w:cs="Simplified Arabic"/>
                <w:b/>
                <w:bCs/>
                <w:snapToGrid w:val="0"/>
                <w:sz w:val="24"/>
                <w:szCs w:val="24"/>
              </w:rPr>
            </w:pPr>
            <w:r>
              <w:rPr>
                <w:rFonts w:cs="Simplified Arabic" w:hint="cs"/>
                <w:b/>
                <w:bCs/>
                <w:snapToGrid w:val="0"/>
                <w:sz w:val="24"/>
                <w:szCs w:val="24"/>
                <w:rtl/>
              </w:rPr>
              <w:t>59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774555">
              <w:rPr>
                <w:rFonts w:ascii="Simplified Arabic" w:hAnsi="Simplified Arabic" w:cs="Simplified Arabic"/>
                <w:snapToGrid w:val="0"/>
                <w:sz w:val="24"/>
                <w:szCs w:val="24"/>
                <w:rtl/>
              </w:rPr>
              <w:t>سلفيت</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9F6FE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 والسلعة، 2017</w:t>
            </w:r>
          </w:p>
        </w:tc>
        <w:tc>
          <w:tcPr>
            <w:tcW w:w="968" w:type="dxa"/>
          </w:tcPr>
          <w:p w:rsidR="00815DF3" w:rsidRPr="00B73115" w:rsidRDefault="00F4777D" w:rsidP="00E77DE4">
            <w:pPr>
              <w:jc w:val="center"/>
              <w:rPr>
                <w:rFonts w:cs="Simplified Arabic"/>
                <w:b/>
                <w:bCs/>
                <w:snapToGrid w:val="0"/>
                <w:sz w:val="24"/>
                <w:szCs w:val="24"/>
                <w:rtl/>
              </w:rPr>
            </w:pPr>
            <w:r>
              <w:rPr>
                <w:rFonts w:cs="Simplified Arabic" w:hint="cs"/>
                <w:b/>
                <w:bCs/>
                <w:snapToGrid w:val="0"/>
                <w:sz w:val="24"/>
                <w:szCs w:val="24"/>
                <w:rtl/>
              </w:rPr>
              <w:t>62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774555">
              <w:rPr>
                <w:rFonts w:ascii="Simplified Arabic" w:hAnsi="Simplified Arabic" w:cs="Simplified Arabic"/>
                <w:snapToGrid w:val="0"/>
                <w:sz w:val="24"/>
                <w:szCs w:val="24"/>
                <w:rtl/>
              </w:rPr>
              <w:t>سلفيت</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63</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F4777D" w:rsidP="004C75D1">
            <w:pPr>
              <w:jc w:val="center"/>
              <w:rPr>
                <w:rFonts w:cs="Simplified Arabic"/>
                <w:b/>
                <w:bCs/>
                <w:snapToGrid w:val="0"/>
                <w:sz w:val="24"/>
                <w:szCs w:val="24"/>
                <w:rtl/>
              </w:rPr>
            </w:pPr>
            <w:r>
              <w:rPr>
                <w:rFonts w:cs="Simplified Arabic" w:hint="cs"/>
                <w:b/>
                <w:bCs/>
                <w:snapToGrid w:val="0"/>
                <w:sz w:val="24"/>
                <w:szCs w:val="24"/>
                <w:rtl/>
              </w:rPr>
              <w:t>64</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F4777D" w:rsidP="00E77DE4">
            <w:pPr>
              <w:jc w:val="center"/>
              <w:rPr>
                <w:rFonts w:cs="Simplified Arabic"/>
                <w:b/>
                <w:bCs/>
                <w:snapToGrid w:val="0"/>
                <w:sz w:val="24"/>
                <w:szCs w:val="24"/>
              </w:rPr>
            </w:pPr>
            <w:r>
              <w:rPr>
                <w:rFonts w:cs="Simplified Arabic" w:hint="cs"/>
                <w:b/>
                <w:bCs/>
                <w:snapToGrid w:val="0"/>
                <w:sz w:val="24"/>
                <w:szCs w:val="24"/>
                <w:rtl/>
              </w:rPr>
              <w:t>65</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F4777D" w:rsidP="00E77DE4">
            <w:pPr>
              <w:jc w:val="center"/>
              <w:rPr>
                <w:rFonts w:cs="Simplified Arabic"/>
                <w:b/>
                <w:bCs/>
                <w:snapToGrid w:val="0"/>
                <w:sz w:val="24"/>
                <w:szCs w:val="24"/>
                <w:rtl/>
              </w:rPr>
            </w:pPr>
            <w:r>
              <w:rPr>
                <w:rFonts w:cs="Simplified Arabic"/>
                <w:b/>
                <w:bCs/>
                <w:snapToGrid w:val="0"/>
                <w:sz w:val="24"/>
                <w:szCs w:val="24"/>
              </w:rPr>
              <w:t>66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774555">
              <w:rPr>
                <w:rFonts w:ascii="Simplified Arabic" w:hAnsi="Simplified Arabic" w:cs="Simplified Arabic" w:hint="cs"/>
                <w:snapToGrid w:val="0"/>
                <w:sz w:val="24"/>
                <w:szCs w:val="24"/>
                <w:rtl/>
              </w:rPr>
              <w:t>سلفيت</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F4777D" w:rsidP="00E77DE4">
            <w:pPr>
              <w:jc w:val="center"/>
              <w:rPr>
                <w:rFonts w:cs="Simplified Arabic"/>
                <w:b/>
                <w:bCs/>
                <w:snapToGrid w:val="0"/>
                <w:sz w:val="24"/>
                <w:szCs w:val="24"/>
                <w:rtl/>
              </w:rPr>
            </w:pPr>
            <w:r>
              <w:rPr>
                <w:rFonts w:cs="Simplified Arabic" w:hint="cs"/>
                <w:b/>
                <w:bCs/>
                <w:snapToGrid w:val="0"/>
                <w:sz w:val="24"/>
                <w:szCs w:val="24"/>
                <w:rtl/>
              </w:rPr>
              <w:t>67</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774555">
              <w:rPr>
                <w:rFonts w:ascii="Simplified Arabic" w:hAnsi="Simplified Arabic" w:cs="Simplified Arabic"/>
                <w:snapToGrid w:val="0"/>
                <w:sz w:val="24"/>
                <w:szCs w:val="24"/>
                <w:rtl/>
              </w:rPr>
              <w:t>سلفيت</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F4777D" w:rsidP="00E130BC">
            <w:pPr>
              <w:jc w:val="center"/>
              <w:rPr>
                <w:rFonts w:cs="Simplified Arabic"/>
                <w:b/>
                <w:bCs/>
                <w:snapToGrid w:val="0"/>
                <w:sz w:val="24"/>
                <w:szCs w:val="24"/>
              </w:rPr>
            </w:pPr>
            <w:r>
              <w:rPr>
                <w:rFonts w:cs="Simplified Arabic" w:hint="cs"/>
                <w:b/>
                <w:bCs/>
                <w:snapToGrid w:val="0"/>
                <w:sz w:val="24"/>
                <w:szCs w:val="24"/>
                <w:rtl/>
              </w:rPr>
              <w:t>68</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774555">
              <w:rPr>
                <w:rFonts w:ascii="Simplified Arabic" w:hAnsi="Simplified Arabic" w:cs="Simplified Arabic" w:hint="cs"/>
                <w:snapToGrid w:val="0"/>
                <w:sz w:val="24"/>
                <w:szCs w:val="24"/>
                <w:rtl/>
              </w:rPr>
              <w:t>سلفيت</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F4777D" w:rsidP="00925B86">
            <w:pPr>
              <w:jc w:val="center"/>
              <w:rPr>
                <w:rFonts w:cs="Simplified Arabic"/>
                <w:b/>
                <w:bCs/>
                <w:snapToGrid w:val="0"/>
                <w:sz w:val="24"/>
                <w:szCs w:val="24"/>
                <w:rtl/>
              </w:rPr>
            </w:pPr>
            <w:r>
              <w:rPr>
                <w:rFonts w:cs="Simplified Arabic" w:hint="cs"/>
                <w:b/>
                <w:bCs/>
                <w:snapToGrid w:val="0"/>
                <w:sz w:val="24"/>
                <w:szCs w:val="24"/>
                <w:rtl/>
              </w:rPr>
              <w:t>69</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774555">
              <w:rPr>
                <w:rFonts w:ascii="Simplified Arabic" w:hAnsi="Simplified Arabic" w:cs="Simplified Arabic"/>
                <w:snapToGrid w:val="0"/>
                <w:sz w:val="24"/>
                <w:szCs w:val="24"/>
                <w:rtl/>
              </w:rPr>
              <w:t>سلفيت</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F4777D" w:rsidP="00925B86">
            <w:pPr>
              <w:jc w:val="center"/>
              <w:rPr>
                <w:rFonts w:cs="Simplified Arabic"/>
                <w:b/>
                <w:bCs/>
                <w:snapToGrid w:val="0"/>
                <w:sz w:val="24"/>
                <w:szCs w:val="24"/>
                <w:rtl/>
              </w:rPr>
            </w:pPr>
            <w:r>
              <w:rPr>
                <w:rFonts w:cs="Simplified Arabic" w:hint="cs"/>
                <w:b/>
                <w:bCs/>
                <w:snapToGrid w:val="0"/>
                <w:sz w:val="24"/>
                <w:szCs w:val="24"/>
                <w:rtl/>
              </w:rPr>
              <w:t>70</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774555">
              <w:rPr>
                <w:rFonts w:ascii="Simplified Arabic" w:hAnsi="Simplified Arabic" w:cs="Simplified Arabic"/>
                <w:snapToGrid w:val="0"/>
                <w:sz w:val="24"/>
                <w:szCs w:val="24"/>
                <w:rtl/>
              </w:rPr>
              <w:t>سلفيت</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F4777D" w:rsidP="00925B86">
            <w:pPr>
              <w:jc w:val="center"/>
              <w:rPr>
                <w:rFonts w:cs="Simplified Arabic"/>
                <w:b/>
                <w:bCs/>
                <w:snapToGrid w:val="0"/>
                <w:sz w:val="24"/>
                <w:szCs w:val="24"/>
                <w:rtl/>
              </w:rPr>
            </w:pPr>
            <w:r>
              <w:rPr>
                <w:rFonts w:cs="Simplified Arabic" w:hint="cs"/>
                <w:b/>
                <w:bCs/>
                <w:snapToGrid w:val="0"/>
                <w:sz w:val="24"/>
                <w:szCs w:val="24"/>
                <w:rtl/>
              </w:rPr>
              <w:t>71</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4F0A34" w:rsidRDefault="004F0A34"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E206B6" w:rsidP="004F0A34">
            <w:pPr>
              <w:rPr>
                <w:rFonts w:ascii="Simplified Arabic" w:hAnsi="Simplified Arabic" w:cs="Simplified Arabic"/>
                <w:b/>
                <w:bCs/>
                <w:sz w:val="24"/>
                <w:szCs w:val="24"/>
                <w:rtl/>
              </w:rPr>
            </w:pPr>
            <w:r>
              <w:rPr>
                <w:rFonts w:ascii="Simplified Arabic" w:hAnsi="Simplified Arabic" w:cs="Simplified Arabic" w:hint="cs"/>
                <w:b/>
                <w:bCs/>
                <w:sz w:val="24"/>
                <w:szCs w:val="24"/>
                <w:rtl/>
              </w:rPr>
              <w:t>شباط</w:t>
            </w:r>
            <w:r w:rsidR="00317E9C">
              <w:rPr>
                <w:rFonts w:ascii="Simplified Arabic" w:hAnsi="Simplified Arabic" w:cs="Simplified Arabic" w:hint="cs"/>
                <w:b/>
                <w:bCs/>
                <w:sz w:val="24"/>
                <w:szCs w:val="24"/>
                <w:rtl/>
              </w:rPr>
              <w:t>، 201</w:t>
            </w:r>
            <w:r w:rsidR="004F0A34">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18"/>
          <w:foot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790FC9">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790FC9">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4F0A34" w:rsidRDefault="004F0A34" w:rsidP="004F0A34">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r>
        <w:rPr>
          <w:rFonts w:cs="Simplified Arabic" w:hint="cs"/>
          <w:color w:val="000000" w:themeColor="text1"/>
          <w:sz w:val="24"/>
          <w:szCs w:val="24"/>
          <w:rtl/>
        </w:rPr>
        <w:t>.</w:t>
      </w:r>
    </w:p>
    <w:p w:rsidR="004F0A34" w:rsidRDefault="004F0A34" w:rsidP="004F0A34">
      <w:pPr>
        <w:ind w:left="565" w:right="720"/>
        <w:jc w:val="lowKashida"/>
        <w:rPr>
          <w:rFonts w:cs="Simplified Arabic"/>
          <w:color w:val="000000" w:themeColor="text1"/>
          <w:sz w:val="24"/>
          <w:szCs w:val="24"/>
        </w:rPr>
      </w:pPr>
    </w:p>
    <w:p w:rsidR="00F1396E" w:rsidRPr="004F0A34"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753A64" w:rsidRDefault="00753A64" w:rsidP="00F1396E">
      <w:pPr>
        <w:ind w:right="57"/>
        <w:jc w:val="lowKashida"/>
        <w:rPr>
          <w:rFonts w:ascii="Arial" w:hAnsi="Arial" w:cs="Simplified Arabic"/>
          <w:color w:val="000000" w:themeColor="text1"/>
          <w:sz w:val="24"/>
          <w:szCs w:val="24"/>
          <w:rtl/>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lastRenderedPageBreak/>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01359A" w:rsidRDefault="00F76C4D" w:rsidP="00163F2F">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w:t>
      </w:r>
      <w:r w:rsidRPr="00F1396E">
        <w:rPr>
          <w:color w:val="000000" w:themeColor="text1"/>
          <w:sz w:val="24"/>
          <w:szCs w:val="24"/>
          <w:rtl/>
          <w:lang w:eastAsia="ar-SA"/>
        </w:rPr>
        <w:lastRenderedPageBreak/>
        <w:t xml:space="preserve">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163F2F" w:rsidRPr="00F1396E" w:rsidRDefault="00163F2F" w:rsidP="00163F2F">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w:t>
      </w: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الموحد لجميع</w:t>
      </w:r>
      <w:r>
        <w:rPr>
          <w:rFonts w:cs="Simplified Arabic"/>
          <w:color w:val="000000" w:themeColor="text1"/>
          <w:sz w:val="24"/>
          <w:szCs w:val="24"/>
          <w:rtl/>
        </w:rPr>
        <w:t xml:space="preserve"> </w:t>
      </w:r>
      <w:r>
        <w:rPr>
          <w:rFonts w:cs="Simplified Arabic" w:hint="cs"/>
          <w:color w:val="000000" w:themeColor="text1"/>
          <w:sz w:val="24"/>
          <w:szCs w:val="24"/>
          <w:rtl/>
        </w:rPr>
        <w:t>ا</w:t>
      </w:r>
      <w:r w:rsidRPr="00F1396E">
        <w:rPr>
          <w:rFonts w:cs="Simplified Arabic"/>
          <w:color w:val="000000" w:themeColor="text1"/>
          <w:sz w:val="24"/>
          <w:szCs w:val="24"/>
          <w:rtl/>
        </w:rPr>
        <w:t xml:space="preserve">لأنشطة </w:t>
      </w:r>
      <w:r w:rsidRPr="00F1396E">
        <w:rPr>
          <w:rFonts w:cs="Simplified Arabic" w:hint="cs"/>
          <w:color w:val="000000" w:themeColor="text1"/>
          <w:sz w:val="24"/>
          <w:szCs w:val="24"/>
          <w:rtl/>
        </w:rPr>
        <w:t>الاقتصادية</w:t>
      </w:r>
      <w:r>
        <w:rPr>
          <w:rFonts w:cs="Simplified Arabic" w:hint="cs"/>
          <w:color w:val="000000" w:themeColor="text1"/>
          <w:sz w:val="24"/>
          <w:szCs w:val="24"/>
          <w:rtl/>
        </w:rPr>
        <w:t xml:space="preserve">   </w:t>
      </w: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r>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774555">
        <w:rPr>
          <w:rFonts w:ascii="Simplified Arabic" w:hAnsi="Simplified Arabic" w:cs="Simplified Arabic" w:hint="cs"/>
          <w:sz w:val="24"/>
          <w:szCs w:val="24"/>
          <w:rtl/>
        </w:rPr>
        <w:t>سلفيت</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B442F2" w:rsidP="00CD074C">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104</w:t>
            </w:r>
            <w:r w:rsidR="000C5B03">
              <w:rPr>
                <w:rFonts w:ascii="Simplified Arabic" w:hAnsi="Simplified Arabic" w:cs="Simplified Arabic" w:hint="cs"/>
                <w:b/>
                <w:bCs/>
                <w:sz w:val="24"/>
                <w:szCs w:val="24"/>
                <w:rtl/>
              </w:rPr>
              <w:t>.1</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sidR="00CD074C">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192A5D">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r w:rsidR="00774555">
        <w:rPr>
          <w:rFonts w:ascii="Simplified Arabic" w:hAnsi="Simplified Arabic" w:cs="Simplified Arabic" w:hint="cs"/>
          <w:sz w:val="24"/>
          <w:szCs w:val="24"/>
          <w:rtl/>
        </w:rPr>
        <w:t>سلفيت</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B442F2">
        <w:rPr>
          <w:rFonts w:ascii="Simplified Arabic" w:hAnsi="Simplified Arabic" w:cs="Simplified Arabic"/>
          <w:sz w:val="24"/>
          <w:szCs w:val="24"/>
        </w:rPr>
        <w:t>75,444</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B442F2">
        <w:rPr>
          <w:rFonts w:ascii="Simplified Arabic" w:hAnsi="Simplified Arabic" w:cs="Simplified Arabic"/>
          <w:sz w:val="24"/>
          <w:szCs w:val="24"/>
        </w:rPr>
        <w:t>1,688</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sidR="00B442F2">
        <w:rPr>
          <w:rFonts w:ascii="Simplified Arabic" w:hAnsi="Simplified Arabic" w:cs="Simplified Arabic" w:hint="cs"/>
          <w:sz w:val="24"/>
          <w:szCs w:val="24"/>
          <w:rtl/>
        </w:rPr>
        <w:t>2.3</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w:t>
      </w:r>
      <w:r w:rsidR="00774555">
        <w:rPr>
          <w:rFonts w:ascii="Simplified Arabic" w:hAnsi="Simplified Arabic" w:cs="Simplified Arabic" w:hint="cs"/>
          <w:sz w:val="24"/>
          <w:szCs w:val="24"/>
          <w:rtl/>
        </w:rPr>
        <w:t>سلفيت</w:t>
      </w:r>
      <w:r>
        <w:rPr>
          <w:rFonts w:ascii="Simplified Arabic" w:hAnsi="Simplified Arabic" w:cs="Simplified Arabic" w:hint="cs"/>
          <w:sz w:val="24"/>
          <w:szCs w:val="24"/>
          <w:rtl/>
        </w:rPr>
        <w:t xml:space="preserve">، فيما بلغ عدد السكان الذين تم عدهم فعلاً </w:t>
      </w:r>
      <w:r w:rsidR="00B442F2">
        <w:rPr>
          <w:rFonts w:ascii="Simplified Arabic" w:hAnsi="Simplified Arabic" w:cs="Simplified Arabic"/>
          <w:sz w:val="24"/>
          <w:szCs w:val="24"/>
        </w:rPr>
        <w:t>73,756</w:t>
      </w:r>
      <w:r w:rsidR="00B442F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فرداً </w:t>
      </w:r>
      <w:r w:rsidRPr="004F00C2">
        <w:rPr>
          <w:rFonts w:ascii="Simplified Arabic" w:hAnsi="Simplified Arabic" w:cs="Simplified Arabic"/>
          <w:sz w:val="24"/>
          <w:szCs w:val="24"/>
          <w:rtl/>
        </w:rPr>
        <w:t xml:space="preserve">منهم </w:t>
      </w:r>
      <w:r w:rsidR="00192A5D">
        <w:rPr>
          <w:rFonts w:ascii="Simplified Arabic" w:hAnsi="Simplified Arabic" w:cs="Simplified Arabic"/>
          <w:sz w:val="24"/>
          <w:szCs w:val="24"/>
        </w:rPr>
        <w:t>37,613</w:t>
      </w:r>
      <w:r w:rsidR="00192A5D">
        <w:rPr>
          <w:rFonts w:ascii="Simplified Arabic" w:hAnsi="Simplified Arabic" w:cs="Simplified Arabic" w:hint="cs"/>
          <w:sz w:val="24"/>
          <w:szCs w:val="24"/>
          <w:rtl/>
        </w:rPr>
        <w:t xml:space="preserve"> </w:t>
      </w:r>
      <w:r w:rsidR="00C90411">
        <w:rPr>
          <w:rFonts w:ascii="Simplified Arabic" w:hAnsi="Simplified Arabic" w:cs="Simplified Arabic" w:hint="cs"/>
          <w:sz w:val="24"/>
          <w:szCs w:val="24"/>
          <w:rtl/>
        </w:rPr>
        <w:t>ذك</w:t>
      </w:r>
      <w:r w:rsidR="000C5B03">
        <w:rPr>
          <w:rFonts w:ascii="Simplified Arabic" w:hAnsi="Simplified Arabic" w:cs="Simplified Arabic" w:hint="cs"/>
          <w:sz w:val="24"/>
          <w:szCs w:val="24"/>
          <w:rtl/>
        </w:rPr>
        <w:t>راً</w:t>
      </w:r>
      <w:r w:rsidRPr="004F00C2">
        <w:rPr>
          <w:rFonts w:ascii="Simplified Arabic" w:hAnsi="Simplified Arabic" w:cs="Simplified Arabic"/>
          <w:sz w:val="24"/>
          <w:szCs w:val="24"/>
          <w:rtl/>
        </w:rPr>
        <w:t xml:space="preserve">، </w:t>
      </w:r>
      <w:r w:rsidR="000C5B03">
        <w:rPr>
          <w:rFonts w:ascii="Simplified Arabic" w:hAnsi="Simplified Arabic" w:cs="Simplified Arabic" w:hint="cs"/>
          <w:sz w:val="24"/>
          <w:szCs w:val="24"/>
          <w:rtl/>
          <w:lang w:val="en-GB"/>
        </w:rPr>
        <w:t>و</w:t>
      </w:r>
      <w:r w:rsidR="00192A5D">
        <w:rPr>
          <w:rFonts w:ascii="Simplified Arabic" w:hAnsi="Simplified Arabic" w:cs="Simplified Arabic"/>
          <w:sz w:val="24"/>
          <w:szCs w:val="24"/>
        </w:rPr>
        <w:t>36,143</w:t>
      </w:r>
      <w:r w:rsidR="00192A5D">
        <w:rPr>
          <w:rFonts w:ascii="Simplified Arabic" w:hAnsi="Simplified Arabic" w:cs="Simplified Arabic" w:hint="cs"/>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sidR="00192A5D">
        <w:rPr>
          <w:rFonts w:ascii="Simplified Arabic" w:hAnsi="Simplified Arabic" w:cs="Simplified Arabic" w:hint="cs"/>
          <w:sz w:val="24"/>
          <w:szCs w:val="24"/>
          <w:rtl/>
        </w:rPr>
        <w:t>104</w:t>
      </w:r>
      <w:r w:rsidR="00AD7790">
        <w:rPr>
          <w:rFonts w:ascii="Simplified Arabic" w:hAnsi="Simplified Arabic" w:cs="Simplified Arabic" w:hint="cs"/>
          <w:sz w:val="24"/>
          <w:szCs w:val="24"/>
          <w:rtl/>
        </w:rPr>
        <w:t>.1</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r w:rsidR="00774555">
        <w:rPr>
          <w:rFonts w:ascii="Simplified Arabic" w:hAnsi="Simplified Arabic" w:cs="Simplified Arabic" w:hint="cs"/>
          <w:sz w:val="24"/>
          <w:szCs w:val="24"/>
          <w:rtl/>
        </w:rPr>
        <w:t>سلفيت</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192A5D">
        <w:rPr>
          <w:rFonts w:ascii="Simplified Arabic" w:hAnsi="Simplified Arabic" w:cs="Simplified Arabic"/>
          <w:sz w:val="24"/>
          <w:szCs w:val="24"/>
        </w:rPr>
        <w:t>58,800</w:t>
      </w:r>
      <w:r w:rsidR="00192A5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فرداً،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192A5D">
        <w:rPr>
          <w:rFonts w:ascii="Simplified Arabic" w:hAnsi="Simplified Arabic" w:cs="Simplified Arabic" w:hint="cs"/>
          <w:sz w:val="24"/>
          <w:szCs w:val="24"/>
          <w:rtl/>
        </w:rPr>
        <w:t>26.6</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774555">
        <w:rPr>
          <w:rFonts w:ascii="Simplified Arabic" w:hAnsi="Simplified Arabic" w:cs="Simplified Arabic" w:hint="cs"/>
          <w:sz w:val="24"/>
          <w:szCs w:val="24"/>
          <w:rtl/>
        </w:rPr>
        <w:t>سلفيت</w:t>
      </w:r>
      <w:r w:rsidR="00AC06CB" w:rsidRPr="00BD7BFB">
        <w:rPr>
          <w:rFonts w:ascii="Simplified Arabic" w:hAnsi="Simplified Arabic" w:cs="Simplified Arabic" w:hint="cs"/>
          <w:sz w:val="24"/>
          <w:szCs w:val="24"/>
          <w:rtl/>
        </w:rPr>
        <w:t xml:space="preserve"> ما نسبته </w:t>
      </w:r>
      <w:r w:rsidR="00192A5D">
        <w:rPr>
          <w:rFonts w:ascii="Simplified Arabic" w:hAnsi="Simplified Arabic" w:cs="Simplified Arabic" w:hint="cs"/>
          <w:sz w:val="24"/>
          <w:szCs w:val="24"/>
          <w:rtl/>
        </w:rPr>
        <w:t>1.6</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EF15EF" w:rsidRPr="004F00C2" w:rsidTr="00FB1D9B">
        <w:trPr>
          <w:jc w:val="center"/>
        </w:trPr>
        <w:tc>
          <w:tcPr>
            <w:tcW w:w="6467" w:type="dxa"/>
          </w:tcPr>
          <w:p w:rsidR="00EF15EF" w:rsidRPr="00313F65" w:rsidRDefault="00EF15EF" w:rsidP="003E48D1">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r w:rsidR="00774555">
              <w:rPr>
                <w:rFonts w:ascii="Simplified Arabic" w:hAnsi="Simplified Arabic" w:cs="Simplified Arabic" w:hint="cs"/>
                <w:b/>
                <w:bCs/>
                <w:sz w:val="24"/>
                <w:szCs w:val="24"/>
                <w:rtl/>
              </w:rPr>
              <w:t>سلفيت</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192A5D">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774555">
        <w:rPr>
          <w:rFonts w:ascii="Simplified Arabic" w:hAnsi="Simplified Arabic" w:cs="Simplified Arabic" w:hint="cs"/>
          <w:sz w:val="24"/>
          <w:szCs w:val="24"/>
          <w:rtl/>
        </w:rPr>
        <w:t>سلفيت</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192A5D">
        <w:rPr>
          <w:rFonts w:ascii="Simplified Arabic" w:hAnsi="Simplified Arabic" w:cs="Simplified Arabic"/>
          <w:sz w:val="24"/>
          <w:szCs w:val="24"/>
        </w:rPr>
        <w:t>27,566</w:t>
      </w:r>
      <w:r w:rsidR="00192A5D">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فرداً يشك</w:t>
      </w:r>
      <w:r>
        <w:rPr>
          <w:rFonts w:ascii="Simplified Arabic" w:hAnsi="Simplified Arabic" w:cs="Simplified Arabic"/>
          <w:sz w:val="24"/>
          <w:szCs w:val="24"/>
          <w:rtl/>
        </w:rPr>
        <w:t xml:space="preserve">لون ما نسبته </w:t>
      </w:r>
      <w:r w:rsidR="00192A5D">
        <w:rPr>
          <w:rFonts w:ascii="Simplified Arabic" w:hAnsi="Simplified Arabic" w:cs="Simplified Arabic" w:hint="cs"/>
          <w:sz w:val="24"/>
          <w:szCs w:val="24"/>
          <w:rtl/>
        </w:rPr>
        <w:t>37.4</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192A5D">
        <w:rPr>
          <w:rFonts w:ascii="Simplified Arabic" w:hAnsi="Simplified Arabic" w:cs="Simplified Arabic"/>
          <w:sz w:val="24"/>
          <w:szCs w:val="24"/>
        </w:rPr>
        <w:t>43,526</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192A5D">
        <w:rPr>
          <w:rFonts w:ascii="Simplified Arabic" w:hAnsi="Simplified Arabic" w:cs="Simplified Arabic"/>
          <w:sz w:val="24"/>
          <w:szCs w:val="24"/>
        </w:rPr>
        <w:t>59.0</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192A5D">
        <w:rPr>
          <w:rFonts w:ascii="Simplified Arabic" w:hAnsi="Simplified Arabic" w:cs="Simplified Arabic"/>
          <w:sz w:val="24"/>
          <w:szCs w:val="24"/>
        </w:rPr>
        <w:t>2,664</w:t>
      </w:r>
      <w:r w:rsidRPr="004F00C2">
        <w:rPr>
          <w:rFonts w:ascii="Simplified Arabic" w:hAnsi="Simplified Arabic" w:cs="Simplified Arabic"/>
          <w:sz w:val="24"/>
          <w:szCs w:val="24"/>
          <w:rtl/>
        </w:rPr>
        <w:t xml:space="preserve"> فرداً بنسبة </w:t>
      </w:r>
      <w:r w:rsidR="00192A5D">
        <w:rPr>
          <w:rFonts w:ascii="Simplified Arabic" w:hAnsi="Simplified Arabic" w:cs="Simplified Arabic"/>
          <w:sz w:val="24"/>
          <w:szCs w:val="24"/>
        </w:rPr>
        <w:t>3.6</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192A5D">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774555">
        <w:rPr>
          <w:rFonts w:ascii="Simplified Arabic" w:hAnsi="Simplified Arabic" w:cs="Simplified Arabic" w:hint="cs"/>
          <w:sz w:val="24"/>
          <w:szCs w:val="24"/>
          <w:rtl/>
        </w:rPr>
        <w:t>سلفيت</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192A5D">
        <w:rPr>
          <w:rFonts w:ascii="Simplified Arabic" w:hAnsi="Simplified Arabic" w:cs="Simplified Arabic" w:hint="cs"/>
          <w:sz w:val="24"/>
          <w:szCs w:val="24"/>
          <w:rtl/>
        </w:rPr>
        <w:t>1.5</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774555">
        <w:rPr>
          <w:rFonts w:ascii="Simplified Arabic" w:hAnsi="Simplified Arabic" w:cs="Simplified Arabic" w:hint="cs"/>
          <w:sz w:val="24"/>
          <w:szCs w:val="24"/>
          <w:rtl/>
        </w:rPr>
        <w:t>سلفيت</w:t>
      </w:r>
      <w:r w:rsidRPr="00BD7BFB">
        <w:rPr>
          <w:rFonts w:ascii="Simplified Arabic" w:hAnsi="Simplified Arabic" w:cs="Simplified Arabic" w:hint="cs"/>
          <w:sz w:val="24"/>
          <w:szCs w:val="24"/>
          <w:rtl/>
        </w:rPr>
        <w:t xml:space="preserve"> </w:t>
      </w:r>
      <w:r w:rsidR="00192A5D">
        <w:rPr>
          <w:rFonts w:ascii="Simplified Arabic" w:hAnsi="Simplified Arabic" w:cs="Simplified Arabic" w:hint="cs"/>
          <w:sz w:val="24"/>
          <w:szCs w:val="24"/>
          <w:rtl/>
        </w:rPr>
        <w:t>1.6</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192A5D">
        <w:rPr>
          <w:rFonts w:ascii="Simplified Arabic" w:hAnsi="Simplified Arabic" w:cs="Simplified Arabic" w:hint="cs"/>
          <w:sz w:val="24"/>
          <w:szCs w:val="24"/>
          <w:rtl/>
        </w:rPr>
        <w:t>1.8</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jc w:val="center"/>
        </w:trPr>
        <w:tc>
          <w:tcPr>
            <w:tcW w:w="5245" w:type="dxa"/>
          </w:tcPr>
          <w:p w:rsidR="00EF15EF" w:rsidRPr="00313F65" w:rsidRDefault="00212408" w:rsidP="00E5541F">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2.2</w:t>
            </w:r>
            <w:r w:rsidR="00EF15EF" w:rsidRPr="00313F65">
              <w:rPr>
                <w:rFonts w:ascii="Simplified Arabic" w:hAnsi="Simplified Arabic" w:cs="Simplified Arabic"/>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774555">
              <w:rPr>
                <w:rFonts w:ascii="Simplified Arabic" w:hAnsi="Simplified Arabic" w:cs="Simplified Arabic" w:hint="cs"/>
                <w:b/>
                <w:bCs/>
                <w:sz w:val="24"/>
                <w:szCs w:val="24"/>
                <w:rtl/>
              </w:rPr>
              <w:t>سلفيت</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C1267D">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774555">
        <w:rPr>
          <w:rFonts w:ascii="Simplified Arabic" w:hAnsi="Simplified Arabic" w:cs="Simplified Arabic" w:hint="cs"/>
          <w:sz w:val="24"/>
          <w:szCs w:val="24"/>
          <w:rtl/>
        </w:rPr>
        <w:t>سلفيت</w:t>
      </w:r>
      <w:r w:rsidRPr="007339C1">
        <w:rPr>
          <w:rFonts w:ascii="Simplified Arabic" w:hAnsi="Simplified Arabic" w:cs="Simplified Arabic"/>
          <w:sz w:val="24"/>
          <w:szCs w:val="24"/>
          <w:rtl/>
        </w:rPr>
        <w:t xml:space="preserve"> إلى أن عدد السكان الفلسطينيين</w:t>
      </w:r>
      <w:r w:rsidR="00C1267D"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sidR="00212408">
        <w:rPr>
          <w:rFonts w:ascii="Simplified Arabic" w:hAnsi="Simplified Arabic" w:cs="Simplified Arabic"/>
          <w:sz w:val="24"/>
          <w:szCs w:val="24"/>
        </w:rPr>
        <w:t>1,604</w:t>
      </w:r>
      <w:r w:rsidR="00212408">
        <w:rPr>
          <w:rFonts w:ascii="Simplified Arabic" w:hAnsi="Simplified Arabic" w:cs="Simplified Arabic" w:hint="cs"/>
          <w:sz w:val="24"/>
          <w:szCs w:val="24"/>
          <w:rtl/>
        </w:rPr>
        <w:t>أفراد</w:t>
      </w:r>
      <w:r w:rsidRPr="007339C1">
        <w:rPr>
          <w:rFonts w:ascii="Simplified Arabic" w:hAnsi="Simplified Arabic" w:cs="Simplified Arabic" w:hint="cs"/>
          <w:sz w:val="24"/>
          <w:szCs w:val="24"/>
          <w:rtl/>
        </w:rPr>
        <w:t xml:space="preserve"> منهم </w:t>
      </w:r>
      <w:r w:rsidR="00102F3D">
        <w:rPr>
          <w:rFonts w:ascii="Simplified Arabic" w:hAnsi="Simplified Arabic" w:cs="Simplified Arabic" w:hint="cs"/>
          <w:sz w:val="24"/>
          <w:szCs w:val="24"/>
          <w:rtl/>
        </w:rPr>
        <w:t>826</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w:t>
      </w:r>
      <w:r w:rsidR="00817BFE">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و</w:t>
      </w:r>
      <w:r w:rsidR="00102F3D">
        <w:rPr>
          <w:rFonts w:ascii="Simplified Arabic" w:hAnsi="Simplified Arabic" w:cs="Simplified Arabic" w:hint="cs"/>
          <w:sz w:val="24"/>
          <w:szCs w:val="24"/>
          <w:rtl/>
        </w:rPr>
        <w:t>778</w:t>
      </w:r>
      <w:r w:rsidR="007754FE">
        <w:rPr>
          <w:rFonts w:ascii="Simplified Arabic" w:hAnsi="Simplified Arabic" w:cs="Simplified Arabic" w:hint="cs"/>
          <w:sz w:val="24"/>
          <w:szCs w:val="24"/>
          <w:rtl/>
        </w:rPr>
        <w:t xml:space="preserve"> </w:t>
      </w:r>
      <w:r w:rsidRPr="007339C1">
        <w:rPr>
          <w:rFonts w:ascii="Simplified Arabic" w:hAnsi="Simplified Arabic" w:cs="Simplified Arabic" w:hint="cs"/>
          <w:sz w:val="24"/>
          <w:szCs w:val="24"/>
          <w:rtl/>
        </w:rPr>
        <w:t xml:space="preserve">أنثى.  وحول انتشار الاعاقات وفقاً لنوعها، بينت النتائج أن اعاقة الحركة واستخدام الايدي الأكثر انتشاراً حيث بلغ عددها </w:t>
      </w:r>
      <w:r w:rsidR="00AF3AF0">
        <w:rPr>
          <w:rFonts w:ascii="Simplified Arabic" w:hAnsi="Simplified Arabic" w:cs="Simplified Arabic" w:hint="cs"/>
          <w:sz w:val="24"/>
          <w:szCs w:val="24"/>
          <w:rtl/>
        </w:rPr>
        <w:t>769</w:t>
      </w:r>
      <w:r w:rsidRPr="007339C1">
        <w:rPr>
          <w:rFonts w:ascii="Simplified Arabic" w:hAnsi="Simplified Arabic" w:cs="Simplified Arabic" w:hint="cs"/>
          <w:sz w:val="24"/>
          <w:szCs w:val="24"/>
          <w:rtl/>
        </w:rPr>
        <w:t xml:space="preserve"> وشكلت ما نسبته </w:t>
      </w:r>
      <w:r w:rsidR="006F059E">
        <w:rPr>
          <w:rFonts w:ascii="Simplified Arabic" w:hAnsi="Simplified Arabic" w:cs="Simplified Arabic" w:hint="cs"/>
          <w:sz w:val="24"/>
          <w:szCs w:val="24"/>
          <w:rtl/>
        </w:rPr>
        <w:t>1.0</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00B66A48">
        <w:rPr>
          <w:rFonts w:ascii="Simplified Arabic" w:hAnsi="Simplified Arabic" w:cs="Simplified Arabic" w:hint="cs"/>
          <w:sz w:val="24"/>
          <w:szCs w:val="24"/>
          <w:rtl/>
        </w:rPr>
        <w:t>505</w:t>
      </w:r>
      <w:r w:rsidRPr="007339C1">
        <w:rPr>
          <w:rFonts w:ascii="Simplified Arabic" w:hAnsi="Simplified Arabic" w:cs="Simplified Arabic" w:hint="cs"/>
          <w:sz w:val="24"/>
          <w:szCs w:val="24"/>
          <w:rtl/>
        </w:rPr>
        <w:t xml:space="preserve"> وشكلت ما نسبته </w:t>
      </w:r>
      <w:r w:rsidR="00A3258B">
        <w:rPr>
          <w:rFonts w:ascii="Simplified Arabic" w:hAnsi="Simplified Arabic" w:cs="Simplified Arabic"/>
          <w:sz w:val="24"/>
          <w:szCs w:val="24"/>
        </w:rPr>
        <w:t>0.</w:t>
      </w:r>
      <w:r w:rsidR="00B66A48">
        <w:rPr>
          <w:rFonts w:ascii="Simplified Arabic" w:hAnsi="Simplified Arabic" w:cs="Simplified Arabic"/>
          <w:sz w:val="24"/>
          <w:szCs w:val="24"/>
        </w:rPr>
        <w:t>7</w:t>
      </w:r>
      <w:r w:rsidRPr="007339C1">
        <w:rPr>
          <w:rFonts w:ascii="Simplified Arabic" w:hAnsi="Simplified Arabic" w:cs="Simplified Arabic" w:hint="cs"/>
          <w:sz w:val="24"/>
          <w:szCs w:val="24"/>
          <w:rtl/>
        </w:rPr>
        <w:t xml:space="preserve">% ثم اعاقات السمع؛ </w:t>
      </w:r>
      <w:r w:rsidR="00B66A48">
        <w:rPr>
          <w:rFonts w:ascii="Simplified Arabic" w:hAnsi="Simplified Arabic" w:cs="Simplified Arabic"/>
          <w:sz w:val="24"/>
          <w:szCs w:val="24"/>
        </w:rPr>
        <w:t>435</w:t>
      </w:r>
      <w:r w:rsidRPr="007339C1">
        <w:rPr>
          <w:rFonts w:ascii="Simplified Arabic" w:hAnsi="Simplified Arabic" w:cs="Simplified Arabic" w:hint="cs"/>
          <w:sz w:val="24"/>
          <w:szCs w:val="24"/>
          <w:rtl/>
        </w:rPr>
        <w:t xml:space="preserve"> بنسبة </w:t>
      </w:r>
      <w:r w:rsidR="00A3258B">
        <w:rPr>
          <w:rFonts w:ascii="Simplified Arabic" w:hAnsi="Simplified Arabic" w:cs="Simplified Arabic"/>
          <w:sz w:val="24"/>
          <w:szCs w:val="24"/>
        </w:rPr>
        <w:t>0.</w:t>
      </w:r>
      <w:r w:rsidR="00B66A48">
        <w:rPr>
          <w:rFonts w:ascii="Simplified Arabic" w:hAnsi="Simplified Arabic" w:cs="Simplified Arabic"/>
          <w:sz w:val="24"/>
          <w:szCs w:val="24"/>
        </w:rPr>
        <w:t>6</w:t>
      </w:r>
      <w:r w:rsidRPr="007339C1">
        <w:rPr>
          <w:rFonts w:ascii="Simplified Arabic" w:hAnsi="Simplified Arabic" w:cs="Simplified Arabic" w:hint="cs"/>
          <w:sz w:val="24"/>
          <w:szCs w:val="24"/>
          <w:rtl/>
        </w:rPr>
        <w:t xml:space="preserve">% فالتواصل؛ </w:t>
      </w:r>
      <w:r w:rsidR="00B66A48">
        <w:rPr>
          <w:rFonts w:ascii="Simplified Arabic" w:hAnsi="Simplified Arabic" w:cs="Simplified Arabic"/>
          <w:sz w:val="24"/>
          <w:szCs w:val="24"/>
        </w:rPr>
        <w:t>342</w:t>
      </w:r>
      <w:r w:rsidRPr="007339C1">
        <w:rPr>
          <w:rFonts w:ascii="Simplified Arabic" w:hAnsi="Simplified Arabic" w:cs="Simplified Arabic" w:hint="cs"/>
          <w:sz w:val="24"/>
          <w:szCs w:val="24"/>
          <w:rtl/>
        </w:rPr>
        <w:t xml:space="preserve"> بنسبة </w:t>
      </w:r>
      <w:r w:rsidR="00A3258B">
        <w:rPr>
          <w:rFonts w:ascii="Simplified Arabic" w:hAnsi="Simplified Arabic" w:cs="Simplified Arabic"/>
          <w:sz w:val="24"/>
          <w:szCs w:val="24"/>
        </w:rPr>
        <w:t>0.</w:t>
      </w:r>
      <w:r w:rsidR="00B66A48">
        <w:rPr>
          <w:rFonts w:ascii="Simplified Arabic" w:hAnsi="Simplified Arabic" w:cs="Simplified Arabic"/>
          <w:sz w:val="24"/>
          <w:szCs w:val="24"/>
        </w:rPr>
        <w:t>5</w:t>
      </w:r>
      <w:r w:rsidRPr="007339C1">
        <w:rPr>
          <w:rFonts w:ascii="Simplified Arabic" w:hAnsi="Simplified Arabic" w:cs="Simplified Arabic" w:hint="cs"/>
          <w:sz w:val="24"/>
          <w:szCs w:val="24"/>
          <w:rtl/>
        </w:rPr>
        <w:t xml:space="preserve">% وأخيراً اعاقات التذكر والتركيز؛ </w:t>
      </w:r>
      <w:r w:rsidR="00B66A48">
        <w:rPr>
          <w:rFonts w:ascii="Simplified Arabic" w:hAnsi="Simplified Arabic" w:cs="Simplified Arabic"/>
          <w:sz w:val="24"/>
          <w:szCs w:val="24"/>
        </w:rPr>
        <w:t>337</w:t>
      </w:r>
      <w:r w:rsidRPr="007339C1">
        <w:rPr>
          <w:rFonts w:ascii="Simplified Arabic" w:hAnsi="Simplified Arabic" w:cs="Simplified Arabic" w:hint="cs"/>
          <w:sz w:val="24"/>
          <w:szCs w:val="24"/>
          <w:rtl/>
        </w:rPr>
        <w:t xml:space="preserve"> بنسبة </w:t>
      </w:r>
      <w:r w:rsidR="006F059E">
        <w:rPr>
          <w:rFonts w:ascii="Simplified Arabic" w:hAnsi="Simplified Arabic" w:cs="Simplified Arabic"/>
          <w:sz w:val="24"/>
          <w:szCs w:val="24"/>
        </w:rPr>
        <w:t>0.</w:t>
      </w:r>
      <w:r w:rsidR="00B66A48">
        <w:rPr>
          <w:rFonts w:ascii="Simplified Arabic" w:hAnsi="Simplified Arabic" w:cs="Simplified Arabic"/>
          <w:sz w:val="24"/>
          <w:szCs w:val="24"/>
        </w:rPr>
        <w:t>5</w:t>
      </w:r>
      <w:r w:rsidRPr="007339C1">
        <w:rPr>
          <w:rFonts w:ascii="Simplified Arabic" w:hAnsi="Simplified Arabic" w:cs="Simplified Arabic" w:hint="cs"/>
          <w:sz w:val="24"/>
          <w:szCs w:val="24"/>
          <w:rtl/>
        </w:rPr>
        <w:t>%.  (انظر/ي جدول 9)</w:t>
      </w:r>
      <w:r w:rsidR="002A4DBE">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774555">
        <w:rPr>
          <w:rFonts w:ascii="Simplified Arabic" w:hAnsi="Simplified Arabic" w:cs="Simplified Arabic" w:hint="cs"/>
          <w:b/>
          <w:bCs/>
          <w:sz w:val="22"/>
          <w:szCs w:val="22"/>
          <w:rtl/>
        </w:rPr>
        <w:t>سلفيت</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EF15EF" w:rsidRPr="004F00C2" w:rsidTr="00BD7FC5">
        <w:trPr>
          <w:jc w:val="center"/>
        </w:trPr>
        <w:tc>
          <w:tcPr>
            <w:tcW w:w="8107" w:type="dxa"/>
          </w:tcPr>
          <w:p w:rsidR="00EF15EF" w:rsidRPr="00313F65"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774555">
              <w:rPr>
                <w:rFonts w:ascii="Simplified Arabic" w:hAnsi="Simplified Arabic" w:cs="Simplified Arabic" w:hint="cs"/>
                <w:b/>
                <w:bCs/>
                <w:sz w:val="24"/>
                <w:szCs w:val="24"/>
                <w:rtl/>
              </w:rPr>
              <w:t>سلفيت</w:t>
            </w:r>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620CE1">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00BD62EE">
        <w:rPr>
          <w:rFonts w:ascii="Simplified Arabic" w:hAnsi="Simplified Arabic" w:cs="Simplified Arabic"/>
          <w:sz w:val="24"/>
          <w:szCs w:val="24"/>
          <w:rtl/>
        </w:rPr>
        <w:t>5 سنوات فأكثر الملتحق</w:t>
      </w:r>
      <w:r w:rsidR="00620CE1">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w:t>
      </w:r>
      <w:r w:rsidR="00774555">
        <w:rPr>
          <w:rFonts w:ascii="Simplified Arabic" w:hAnsi="Simplified Arabic" w:cs="Simplified Arabic" w:hint="cs"/>
          <w:sz w:val="24"/>
          <w:szCs w:val="24"/>
          <w:rtl/>
        </w:rPr>
        <w:t>سلفيت</w:t>
      </w:r>
      <w:r>
        <w:rPr>
          <w:rFonts w:ascii="Simplified Arabic" w:hAnsi="Simplified Arabic" w:cs="Simplified Arabic" w:hint="cs"/>
          <w:sz w:val="24"/>
          <w:szCs w:val="24"/>
          <w:rtl/>
        </w:rPr>
        <w:t xml:space="preserve"> </w:t>
      </w:r>
      <w:r w:rsidR="00C9015D">
        <w:rPr>
          <w:rFonts w:ascii="Simplified Arabic" w:hAnsi="Simplified Arabic" w:cs="Simplified Arabic"/>
          <w:sz w:val="24"/>
          <w:szCs w:val="24"/>
        </w:rPr>
        <w:t>24,686</w:t>
      </w:r>
      <w:r w:rsidRPr="004F00C2">
        <w:rPr>
          <w:rFonts w:ascii="Simplified Arabic" w:hAnsi="Simplified Arabic" w:cs="Simplified Arabic"/>
          <w:sz w:val="24"/>
          <w:szCs w:val="24"/>
          <w:rtl/>
        </w:rPr>
        <w:t xml:space="preserve"> فرداً يشكلون ما نسبته </w:t>
      </w:r>
      <w:r w:rsidR="00C9015D">
        <w:rPr>
          <w:rFonts w:ascii="Simplified Arabic" w:hAnsi="Simplified Arabic" w:cs="Simplified Arabic" w:hint="cs"/>
          <w:sz w:val="24"/>
          <w:szCs w:val="24"/>
          <w:rtl/>
        </w:rPr>
        <w:t>38.7</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00BD62EE">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00BD62EE">
        <w:rPr>
          <w:rFonts w:ascii="Simplified Arabic" w:hAnsi="Simplified Arabic" w:cs="Simplified Arabic"/>
          <w:sz w:val="24"/>
          <w:szCs w:val="24"/>
          <w:rtl/>
        </w:rPr>
        <w:t xml:space="preserve"> الملتحق</w:t>
      </w:r>
      <w:r w:rsidR="00620CE1">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برياض الأطفال </w:t>
      </w:r>
      <w:r>
        <w:rPr>
          <w:rFonts w:ascii="Simplified Arabic" w:hAnsi="Simplified Arabic" w:cs="Simplified Arabic" w:hint="cs"/>
          <w:sz w:val="24"/>
          <w:szCs w:val="24"/>
          <w:rtl/>
        </w:rPr>
        <w:t xml:space="preserve">في محافظة </w:t>
      </w:r>
      <w:r w:rsidR="00774555">
        <w:rPr>
          <w:rFonts w:ascii="Simplified Arabic" w:hAnsi="Simplified Arabic" w:cs="Simplified Arabic" w:hint="cs"/>
          <w:sz w:val="24"/>
          <w:szCs w:val="24"/>
          <w:rtl/>
        </w:rPr>
        <w:t>سلفيت</w:t>
      </w:r>
      <w:r>
        <w:rPr>
          <w:rFonts w:ascii="Simplified Arabic" w:hAnsi="Simplified Arabic" w:cs="Simplified Arabic" w:hint="cs"/>
          <w:sz w:val="24"/>
          <w:szCs w:val="24"/>
          <w:rtl/>
        </w:rPr>
        <w:t xml:space="preserve"> </w:t>
      </w:r>
      <w:r w:rsidR="00C9015D">
        <w:rPr>
          <w:rFonts w:ascii="Simplified Arabic" w:hAnsi="Simplified Arabic" w:cs="Simplified Arabic"/>
          <w:sz w:val="24"/>
          <w:szCs w:val="24"/>
        </w:rPr>
        <w:t>3,795</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sidR="00C9015D">
        <w:rPr>
          <w:rFonts w:ascii="Simplified Arabic" w:hAnsi="Simplified Arabic" w:cs="Simplified Arabic"/>
          <w:sz w:val="24"/>
          <w:szCs w:val="24"/>
        </w:rPr>
        <w:t>68.9</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Pr="00B003F9" w:rsidRDefault="00EF15EF" w:rsidP="00620CE1">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sidR="00620CE1">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774555">
        <w:rPr>
          <w:rFonts w:ascii="Simplified Arabic" w:hAnsi="Simplified Arabic" w:cs="Simplified Arabic" w:hint="cs"/>
          <w:sz w:val="24"/>
          <w:szCs w:val="24"/>
          <w:rtl/>
        </w:rPr>
        <w:t>سلفيت</w:t>
      </w:r>
      <w:r w:rsidR="000878CC">
        <w:rPr>
          <w:rFonts w:ascii="Simplified Arabic" w:hAnsi="Simplified Arabic" w:cs="Simplified Arabic" w:hint="cs"/>
          <w:sz w:val="24"/>
          <w:szCs w:val="24"/>
          <w:rtl/>
        </w:rPr>
        <w:t xml:space="preserve"> بلغ </w:t>
      </w:r>
      <w:r w:rsidR="008E1909">
        <w:rPr>
          <w:rFonts w:ascii="Simplified Arabic" w:hAnsi="Simplified Arabic" w:cs="Simplified Arabic"/>
          <w:sz w:val="24"/>
          <w:szCs w:val="24"/>
        </w:rPr>
        <w:t>9,577</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8E1909">
        <w:rPr>
          <w:rFonts w:ascii="Simplified Arabic" w:hAnsi="Simplified Arabic" w:cs="Simplified Arabic"/>
          <w:sz w:val="24"/>
          <w:szCs w:val="24"/>
        </w:rPr>
        <w:t>17.5</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w:t>
      </w:r>
      <w:r w:rsidR="00A75BB6">
        <w:rPr>
          <w:rFonts w:ascii="Simplified Arabic" w:hAnsi="Simplified Arabic" w:cs="Simplified Arabic" w:hint="cs"/>
          <w:sz w:val="24"/>
          <w:szCs w:val="24"/>
          <w:rtl/>
        </w:rPr>
        <w:t xml:space="preserve">      </w:t>
      </w:r>
      <w:r w:rsidR="008E1909">
        <w:rPr>
          <w:rFonts w:ascii="Simplified Arabic" w:hAnsi="Simplified Arabic" w:cs="Simplified Arabic" w:hint="cs"/>
          <w:sz w:val="24"/>
          <w:szCs w:val="24"/>
          <w:rtl/>
        </w:rPr>
        <w:t xml:space="preserve"> </w:t>
      </w:r>
      <w:r w:rsidR="00A75BB6">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774555">
        <w:rPr>
          <w:rFonts w:ascii="Simplified Arabic" w:hAnsi="Simplified Arabic" w:cs="Simplified Arabic" w:hint="cs"/>
          <w:b/>
          <w:bCs/>
          <w:sz w:val="22"/>
          <w:szCs w:val="22"/>
          <w:rtl/>
        </w:rPr>
        <w:t>سلفيت</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F15EF" w:rsidRPr="007C17A9" w:rsidRDefault="00EF15EF" w:rsidP="00EF15EF">
      <w:pPr>
        <w:pStyle w:val="BodyText2"/>
        <w:spacing w:after="0" w:line="240" w:lineRule="auto"/>
        <w:jc w:val="both"/>
        <w:rPr>
          <w:rFonts w:ascii="Simplified Arabic" w:hAnsi="Simplified Arabic" w:cs="Simplified Arabic"/>
          <w:sz w:val="24"/>
          <w:szCs w:val="24"/>
          <w:rtl/>
        </w:rPr>
      </w:pPr>
    </w:p>
    <w:p w:rsidR="00EF15EF" w:rsidRPr="004F00C2" w:rsidRDefault="00EF15EF" w:rsidP="008427F5">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774555">
        <w:rPr>
          <w:rFonts w:ascii="Simplified Arabic" w:hAnsi="Simplified Arabic" w:cs="Simplified Arabic" w:hint="cs"/>
          <w:sz w:val="24"/>
          <w:szCs w:val="24"/>
          <w:rtl/>
        </w:rPr>
        <w:t>سلفيت</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8427F5">
        <w:rPr>
          <w:rFonts w:ascii="Simplified Arabic" w:hAnsi="Simplified Arabic" w:cs="Simplified Arabic"/>
          <w:sz w:val="24"/>
          <w:szCs w:val="24"/>
        </w:rPr>
        <w:t>1,824</w:t>
      </w:r>
      <w:r w:rsidRPr="004F00C2">
        <w:rPr>
          <w:rFonts w:ascii="Simplified Arabic" w:hAnsi="Simplified Arabic" w:cs="Simplified Arabic"/>
          <w:sz w:val="24"/>
          <w:szCs w:val="24"/>
          <w:rtl/>
        </w:rPr>
        <w:t xml:space="preserve"> فرداً وهذا يشكل ما نسبته </w:t>
      </w:r>
      <w:r w:rsidR="009405EC">
        <w:rPr>
          <w:rFonts w:ascii="Simplified Arabic" w:hAnsi="Simplified Arabic" w:cs="Simplified Arabic"/>
          <w:sz w:val="24"/>
          <w:szCs w:val="24"/>
        </w:rPr>
        <w:t>3.</w:t>
      </w:r>
      <w:r w:rsidR="008427F5">
        <w:rPr>
          <w:rFonts w:ascii="Simplified Arabic" w:hAnsi="Simplified Arabic" w:cs="Simplified Arabic"/>
          <w:sz w:val="24"/>
          <w:szCs w:val="24"/>
        </w:rPr>
        <w:t>3</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802A7F">
      <w:pPr>
        <w:pStyle w:val="BodyText2"/>
        <w:tabs>
          <w:tab w:val="left" w:pos="458"/>
        </w:tabs>
        <w:spacing w:after="0" w:line="240" w:lineRule="auto"/>
        <w:jc w:val="both"/>
        <w:rPr>
          <w:rFonts w:ascii="Simplified Arabic" w:hAnsi="Simplified Arabic" w:cs="Simplified Arabic"/>
          <w:sz w:val="24"/>
          <w:szCs w:val="24"/>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sidR="00774555">
        <w:rPr>
          <w:rFonts w:ascii="Simplified Arabic" w:hAnsi="Simplified Arabic" w:cs="Simplified Arabic" w:hint="cs"/>
          <w:sz w:val="24"/>
          <w:szCs w:val="24"/>
          <w:rtl/>
        </w:rPr>
        <w:t>سلفيت</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802A7F">
        <w:rPr>
          <w:rFonts w:ascii="Simplified Arabic" w:hAnsi="Simplified Arabic" w:cs="Simplified Arabic" w:hint="cs"/>
          <w:sz w:val="24"/>
          <w:szCs w:val="24"/>
          <w:rtl/>
        </w:rPr>
        <w:t>5.2</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 xml:space="preserve">إلى </w:t>
      </w:r>
      <w:r w:rsidR="00802A7F">
        <w:rPr>
          <w:rFonts w:ascii="Simplified Arabic" w:hAnsi="Simplified Arabic" w:cs="Simplified Arabic" w:hint="cs"/>
          <w:sz w:val="24"/>
          <w:szCs w:val="24"/>
          <w:rtl/>
        </w:rPr>
        <w:t>1.5</w:t>
      </w:r>
      <w:r w:rsidR="007B504A">
        <w:rPr>
          <w:rFonts w:ascii="Simplified Arabic" w:hAnsi="Simplified Arabic" w:cs="Simplified Arabic" w:hint="cs"/>
          <w:sz w:val="24"/>
          <w:szCs w:val="24"/>
          <w:rtl/>
        </w:rPr>
        <w:t>%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802A7F">
        <w:rPr>
          <w:rFonts w:ascii="Simplified Arabic" w:hAnsi="Simplified Arabic" w:cs="Simplified Arabic" w:hint="cs"/>
          <w:sz w:val="24"/>
          <w:szCs w:val="24"/>
          <w:rtl/>
        </w:rPr>
        <w:t>20.0</w:t>
      </w:r>
      <w:r w:rsidRPr="00931A8F">
        <w:rPr>
          <w:rFonts w:ascii="Simplified Arabic" w:hAnsi="Simplified Arabic" w:cs="Simplified Arabic" w:hint="cs"/>
          <w:sz w:val="24"/>
          <w:szCs w:val="24"/>
          <w:rtl/>
        </w:rPr>
        <w:t xml:space="preserve">% عام 1997 إلى </w:t>
      </w:r>
      <w:r w:rsidR="00802A7F">
        <w:rPr>
          <w:rFonts w:ascii="Simplified Arabic" w:hAnsi="Simplified Arabic" w:cs="Simplified Arabic" w:hint="cs"/>
          <w:sz w:val="24"/>
          <w:szCs w:val="24"/>
          <w:rtl/>
        </w:rPr>
        <w:t>5.2</w:t>
      </w:r>
      <w:r w:rsidRPr="00931A8F">
        <w:rPr>
          <w:rFonts w:ascii="Simplified Arabic" w:hAnsi="Simplified Arabic" w:cs="Simplified Arabic" w:hint="cs"/>
          <w:sz w:val="24"/>
          <w:szCs w:val="24"/>
          <w:rtl/>
        </w:rPr>
        <w:t xml:space="preserve">% عام 2017، مما أدى إلى تقليص الفجوة بين الجنسين من </w:t>
      </w:r>
      <w:r w:rsidR="00802A7F">
        <w:rPr>
          <w:rFonts w:ascii="Simplified Arabic" w:hAnsi="Simplified Arabic" w:cs="Simplified Arabic" w:hint="cs"/>
          <w:sz w:val="24"/>
          <w:szCs w:val="24"/>
          <w:rtl/>
        </w:rPr>
        <w:t>14.8</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A66DF7">
        <w:rPr>
          <w:rFonts w:ascii="Simplified Arabic" w:hAnsi="Simplified Arabic" w:cs="Simplified Arabic"/>
          <w:sz w:val="24"/>
          <w:szCs w:val="24"/>
        </w:rPr>
        <w:t>3.7</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A66DF7" w:rsidRDefault="00EF15EF" w:rsidP="00EF15EF">
      <w:pPr>
        <w:pStyle w:val="BodyText2"/>
        <w:tabs>
          <w:tab w:val="left" w:pos="458"/>
        </w:tabs>
        <w:spacing w:after="0" w:line="240" w:lineRule="auto"/>
        <w:jc w:val="both"/>
        <w:rPr>
          <w:rFonts w:ascii="Simplified Arabic" w:hAnsi="Simplified Arabic" w:cs="Simplified Arabic"/>
          <w:sz w:val="22"/>
          <w:szCs w:val="22"/>
          <w:rtl/>
        </w:rPr>
      </w:pPr>
    </w:p>
    <w:p w:rsidR="00EF15EF" w:rsidRPr="00CA3650" w:rsidRDefault="00CA73B8" w:rsidP="00EF15E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w:t>
      </w:r>
      <w:r w:rsidR="00774555">
        <w:rPr>
          <w:rFonts w:ascii="Simplified Arabic" w:hAnsi="Simplified Arabic" w:cs="Simplified Arabic" w:hint="cs"/>
          <w:b/>
          <w:bCs/>
          <w:sz w:val="22"/>
          <w:szCs w:val="22"/>
          <w:rtl/>
        </w:rPr>
        <w:t>سلفيت</w:t>
      </w:r>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حسب </w:t>
      </w:r>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114" cy="2818914"/>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F605A3" w:rsidRDefault="00F605A3"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E17740" w:rsidP="00E23A9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14.4</w:t>
            </w:r>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774555">
              <w:rPr>
                <w:rFonts w:ascii="Simplified Arabic" w:hAnsi="Simplified Arabic" w:cs="Simplified Arabic" w:hint="cs"/>
                <w:b/>
                <w:bCs/>
                <w:sz w:val="24"/>
                <w:szCs w:val="24"/>
                <w:rtl/>
              </w:rPr>
              <w:t>سلفيت</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F63DDE">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774555">
        <w:rPr>
          <w:rFonts w:ascii="Simplified Arabic" w:hAnsi="Simplified Arabic" w:cs="Simplified Arabic" w:hint="cs"/>
          <w:sz w:val="24"/>
          <w:szCs w:val="24"/>
          <w:rtl/>
        </w:rPr>
        <w:t>سلفيت</w:t>
      </w:r>
      <w:r w:rsidRPr="00575523">
        <w:rPr>
          <w:rFonts w:ascii="Simplified Arabic" w:hAnsi="Simplified Arabic" w:cs="Simplified Arabic"/>
          <w:sz w:val="24"/>
          <w:szCs w:val="24"/>
          <w:rtl/>
        </w:rPr>
        <w:t xml:space="preserve"> </w:t>
      </w:r>
      <w:r w:rsidR="00E17740">
        <w:rPr>
          <w:rFonts w:ascii="Simplified Arabic" w:hAnsi="Simplified Arabic" w:cs="Simplified Arabic"/>
          <w:noProof/>
          <w:sz w:val="24"/>
          <w:szCs w:val="24"/>
        </w:rPr>
        <w:t>3,152</w:t>
      </w:r>
      <w:r w:rsidRPr="00575523">
        <w:rPr>
          <w:rFonts w:ascii="Simplified Arabic" w:hAnsi="Simplified Arabic" w:cs="Simplified Arabic" w:hint="cs"/>
          <w:noProof/>
          <w:sz w:val="24"/>
          <w:szCs w:val="24"/>
          <w:rtl/>
        </w:rPr>
        <w:t xml:space="preserve"> فرداً، ويشكلون ما نسبته </w:t>
      </w:r>
      <w:r w:rsidR="00E17740">
        <w:rPr>
          <w:rFonts w:ascii="Simplified Arabic" w:hAnsi="Simplified Arabic" w:cs="Simplified Arabic"/>
          <w:noProof/>
          <w:sz w:val="24"/>
          <w:szCs w:val="24"/>
        </w:rPr>
        <w:t>14.4</w:t>
      </w:r>
      <w:r w:rsidRPr="00575523">
        <w:rPr>
          <w:rFonts w:ascii="Simplified Arabic" w:hAnsi="Simplified Arabic" w:cs="Simplified Arabic" w:hint="cs"/>
          <w:noProof/>
          <w:sz w:val="24"/>
          <w:szCs w:val="24"/>
          <w:rtl/>
        </w:rPr>
        <w:t xml:space="preserve">% من </w:t>
      </w:r>
      <w:r w:rsidR="00E17740">
        <w:rPr>
          <w:rFonts w:ascii="Simplified Arabic" w:hAnsi="Simplified Arabic" w:cs="Simplified Arabic" w:hint="cs"/>
          <w:noProof/>
          <w:sz w:val="24"/>
          <w:szCs w:val="24"/>
          <w:rtl/>
        </w:rPr>
        <w:t>مجموع السكان الفلسطينيين النشيط</w:t>
      </w:r>
      <w:r w:rsidRPr="00575523">
        <w:rPr>
          <w:rFonts w:ascii="Simplified Arabic" w:hAnsi="Simplified Arabic" w:cs="Simplified Arabic" w:hint="cs"/>
          <w:noProof/>
          <w:sz w:val="24"/>
          <w:szCs w:val="24"/>
          <w:rtl/>
        </w:rPr>
        <w:t xml:space="preserve">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8E40E4">
        <w:rPr>
          <w:rFonts w:ascii="Simplified Arabic" w:hAnsi="Simplified Arabic" w:cs="Simplified Arabic"/>
          <w:noProof/>
          <w:sz w:val="24"/>
          <w:szCs w:val="24"/>
        </w:rPr>
        <w:t>2,008</w:t>
      </w:r>
      <w:r w:rsidRPr="00575523">
        <w:rPr>
          <w:rFonts w:ascii="Simplified Arabic" w:hAnsi="Simplified Arabic" w:cs="Simplified Arabic" w:hint="cs"/>
          <w:noProof/>
          <w:sz w:val="24"/>
          <w:szCs w:val="24"/>
          <w:rtl/>
        </w:rPr>
        <w:t xml:space="preserve"> </w:t>
      </w:r>
      <w:r w:rsidR="008E40E4">
        <w:rPr>
          <w:rFonts w:ascii="Simplified Arabic" w:hAnsi="Simplified Arabic" w:cs="Simplified Arabic" w:hint="cs"/>
          <w:noProof/>
          <w:sz w:val="24"/>
          <w:szCs w:val="24"/>
          <w:rtl/>
        </w:rPr>
        <w:t>أفراد</w:t>
      </w:r>
      <w:r w:rsidRPr="00575523">
        <w:rPr>
          <w:rFonts w:ascii="Simplified Arabic" w:hAnsi="Simplified Arabic" w:cs="Simplified Arabic" w:hint="cs"/>
          <w:noProof/>
          <w:sz w:val="24"/>
          <w:szCs w:val="24"/>
          <w:rtl/>
        </w:rPr>
        <w:t xml:space="preserve">، ويشكلون ما نسبته </w:t>
      </w:r>
      <w:r w:rsidR="008A4EB7">
        <w:rPr>
          <w:rFonts w:ascii="Simplified Arabic" w:hAnsi="Simplified Arabic" w:cs="Simplified Arabic" w:hint="cs"/>
          <w:noProof/>
          <w:sz w:val="24"/>
          <w:szCs w:val="24"/>
          <w:rtl/>
        </w:rPr>
        <w:t>11.4% من مجمل الذكور النشيط</w:t>
      </w:r>
      <w:r w:rsidRPr="00575523">
        <w:rPr>
          <w:rFonts w:ascii="Simplified Arabic" w:hAnsi="Simplified Arabic" w:cs="Simplified Arabic" w:hint="cs"/>
          <w:noProof/>
          <w:sz w:val="24"/>
          <w:szCs w:val="24"/>
          <w:rtl/>
        </w:rPr>
        <w:t xml:space="preserve">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8A4EB7">
        <w:rPr>
          <w:rFonts w:ascii="Simplified Arabic" w:hAnsi="Simplified Arabic" w:cs="Simplified Arabic"/>
          <w:noProof/>
          <w:sz w:val="24"/>
          <w:szCs w:val="24"/>
        </w:rPr>
        <w:t>1,144</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F63DDE">
        <w:rPr>
          <w:rFonts w:ascii="Simplified Arabic" w:hAnsi="Simplified Arabic" w:cs="Simplified Arabic"/>
          <w:noProof/>
          <w:sz w:val="24"/>
          <w:szCs w:val="24"/>
        </w:rPr>
        <w:t>26.6</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2A4DBE">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EF15EF" w:rsidRPr="004F00C2" w:rsidTr="00E23A9F">
        <w:tc>
          <w:tcPr>
            <w:tcW w:w="7513" w:type="dxa"/>
          </w:tcPr>
          <w:p w:rsidR="00EF15EF" w:rsidRPr="00313F65" w:rsidRDefault="00575523"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00EF15EF" w:rsidRPr="00313F65">
              <w:rPr>
                <w:rFonts w:ascii="Simplified Arabic" w:hAnsi="Simplified Arabic" w:cs="Simplified Arabic"/>
                <w:b/>
                <w:bCs/>
                <w:sz w:val="24"/>
                <w:szCs w:val="24"/>
                <w:rtl/>
              </w:rPr>
              <w:t xml:space="preserve"> السكان الفلسطينيين </w:t>
            </w:r>
            <w:r w:rsidR="007B504A">
              <w:rPr>
                <w:rFonts w:ascii="Simplified Arabic" w:hAnsi="Simplified Arabic" w:cs="Simplified Arabic" w:hint="cs"/>
                <w:b/>
                <w:bCs/>
                <w:sz w:val="24"/>
                <w:szCs w:val="24"/>
                <w:rtl/>
              </w:rPr>
              <w:t xml:space="preserve">في محافظة </w:t>
            </w:r>
            <w:r w:rsidR="00774555">
              <w:rPr>
                <w:rFonts w:ascii="Simplified Arabic" w:hAnsi="Simplified Arabic" w:cs="Simplified Arabic" w:hint="cs"/>
                <w:b/>
                <w:bCs/>
                <w:sz w:val="24"/>
                <w:szCs w:val="24"/>
                <w:rtl/>
              </w:rPr>
              <w:t>سلفيت</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F37F8B">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774555">
        <w:rPr>
          <w:rFonts w:ascii="Simplified Arabic" w:hAnsi="Simplified Arabic" w:cs="Simplified Arabic" w:hint="cs"/>
          <w:sz w:val="24"/>
          <w:szCs w:val="24"/>
          <w:rtl/>
        </w:rPr>
        <w:t>سلفيت</w:t>
      </w:r>
      <w:r w:rsidR="001B6BC0">
        <w:rPr>
          <w:rFonts w:ascii="Simplified Arabic" w:hAnsi="Simplified Arabic" w:cs="Simplified Arabic" w:hint="cs"/>
          <w:sz w:val="24"/>
          <w:szCs w:val="24"/>
          <w:rtl/>
        </w:rPr>
        <w:t xml:space="preserve"> بلغ</w:t>
      </w:r>
      <w:r w:rsidR="0027181A">
        <w:rPr>
          <w:rFonts w:ascii="Simplified Arabic" w:hAnsi="Simplified Arabic" w:cs="Simplified Arabic" w:hint="cs"/>
          <w:sz w:val="24"/>
          <w:szCs w:val="24"/>
          <w:rtl/>
        </w:rPr>
        <w:t xml:space="preserve"> </w:t>
      </w:r>
      <w:r w:rsidR="00352F9C">
        <w:rPr>
          <w:rFonts w:ascii="Simplified Arabic" w:hAnsi="Simplified Arabic" w:cs="Simplified Arabic"/>
          <w:sz w:val="24"/>
          <w:szCs w:val="24"/>
        </w:rPr>
        <w:t>28,335</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352F9C">
        <w:rPr>
          <w:rFonts w:ascii="Simplified Arabic" w:hAnsi="Simplified Arabic" w:cs="Simplified Arabic"/>
          <w:sz w:val="24"/>
          <w:szCs w:val="24"/>
        </w:rPr>
        <w:t>59.3</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352F9C">
        <w:rPr>
          <w:rFonts w:ascii="Simplified Arabic" w:hAnsi="Simplified Arabic" w:cs="Simplified Arabic"/>
          <w:sz w:val="24"/>
          <w:szCs w:val="24"/>
        </w:rPr>
        <w:t>13,913</w:t>
      </w:r>
      <w:r w:rsidRPr="004F00C2">
        <w:rPr>
          <w:rFonts w:ascii="Simplified Arabic" w:hAnsi="Simplified Arabic" w:cs="Simplified Arabic"/>
          <w:sz w:val="24"/>
          <w:szCs w:val="24"/>
          <w:rtl/>
        </w:rPr>
        <w:t xml:space="preserve"> </w:t>
      </w:r>
      <w:r w:rsidR="0027181A">
        <w:rPr>
          <w:rFonts w:ascii="Simplified Arabic" w:hAnsi="Simplified Arabic" w:cs="Simplified Arabic" w:hint="cs"/>
          <w:sz w:val="24"/>
          <w:szCs w:val="24"/>
          <w:rtl/>
        </w:rPr>
        <w:t>ذك</w:t>
      </w:r>
      <w:r w:rsidR="00484D20">
        <w:rPr>
          <w:rFonts w:ascii="Simplified Arabic" w:hAnsi="Simplified Arabic" w:cs="Simplified Arabic" w:hint="cs"/>
          <w:sz w:val="24"/>
          <w:szCs w:val="24"/>
          <w:rtl/>
        </w:rPr>
        <w:t>راً</w:t>
      </w:r>
      <w:r w:rsidRPr="004F00C2">
        <w:rPr>
          <w:rFonts w:ascii="Simplified Arabic" w:hAnsi="Simplified Arabic" w:cs="Simplified Arabic"/>
          <w:sz w:val="24"/>
          <w:szCs w:val="24"/>
          <w:rtl/>
        </w:rPr>
        <w:t xml:space="preserve"> أي ما نسبته </w:t>
      </w:r>
      <w:r w:rsidR="00352F9C">
        <w:rPr>
          <w:rFonts w:ascii="Simplified Arabic" w:hAnsi="Simplified Arabic" w:cs="Simplified Arabic"/>
          <w:sz w:val="24"/>
          <w:szCs w:val="24"/>
        </w:rPr>
        <w:t>57.2</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352F9C">
        <w:rPr>
          <w:rFonts w:ascii="Simplified Arabic" w:hAnsi="Simplified Arabic" w:cs="Simplified Arabic"/>
          <w:sz w:val="24"/>
          <w:szCs w:val="24"/>
        </w:rPr>
        <w:t>14,422</w:t>
      </w:r>
      <w:r w:rsidR="00352F9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352F9C">
        <w:rPr>
          <w:rFonts w:ascii="Simplified Arabic" w:hAnsi="Simplified Arabic" w:cs="Simplified Arabic" w:hint="cs"/>
          <w:sz w:val="24"/>
          <w:szCs w:val="24"/>
          <w:rtl/>
        </w:rPr>
        <w:t>61.5</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F37F8B">
        <w:rPr>
          <w:rFonts w:ascii="Simplified Arabic" w:hAnsi="Simplified Arabic" w:cs="Simplified Arabic"/>
          <w:sz w:val="24"/>
          <w:szCs w:val="24"/>
        </w:rPr>
        <w:t>1,847</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484D20">
        <w:rPr>
          <w:rFonts w:ascii="Simplified Arabic" w:hAnsi="Simplified Arabic" w:cs="Simplified Arabic"/>
          <w:sz w:val="24"/>
          <w:szCs w:val="24"/>
        </w:rPr>
        <w:t>3.9</w:t>
      </w:r>
      <w:r w:rsidR="00925B86">
        <w:rPr>
          <w:rFonts w:ascii="Simplified Arabic" w:hAnsi="Simplified Arabic" w:cs="Simplified Arabic" w:hint="cs"/>
          <w:sz w:val="24"/>
          <w:szCs w:val="24"/>
          <w:rtl/>
        </w:rPr>
        <w:t>% من مجمل السكان الذين أعمارهم</w:t>
      </w:r>
      <w:r w:rsidR="005F1B1A">
        <w:rPr>
          <w:rFonts w:ascii="Simplified Arabic" w:hAnsi="Simplified Arabic" w:cs="Simplified Arabic" w:hint="cs"/>
          <w:sz w:val="24"/>
          <w:szCs w:val="24"/>
          <w:rtl/>
        </w:rPr>
        <w:t xml:space="preserve">  </w:t>
      </w:r>
      <w:r w:rsidR="00484D20">
        <w:rPr>
          <w:rFonts w:ascii="Simplified Arabic" w:hAnsi="Simplified Arabic" w:cs="Simplified Arabic" w:hint="cs"/>
          <w:sz w:val="24"/>
          <w:szCs w:val="24"/>
          <w:rtl/>
        </w:rPr>
        <w:t xml:space="preserve"> </w:t>
      </w:r>
      <w:r w:rsidR="005F1B1A">
        <w:rPr>
          <w:rFonts w:ascii="Simplified Arabic" w:hAnsi="Simplified Arabic" w:cs="Simplified Arabic" w:hint="cs"/>
          <w:sz w:val="24"/>
          <w:szCs w:val="24"/>
          <w:rtl/>
        </w:rPr>
        <w:t xml:space="preserve">  </w:t>
      </w:r>
      <w:r w:rsidR="00925B86">
        <w:rPr>
          <w:rFonts w:ascii="Simplified Arabic" w:hAnsi="Simplified Arabic" w:cs="Simplified Arabic" w:hint="cs"/>
          <w:sz w:val="24"/>
          <w:szCs w:val="24"/>
          <w:rtl/>
        </w:rPr>
        <w:t xml:space="preserve">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2A4DBE">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774555">
        <w:rPr>
          <w:rFonts w:ascii="Simplified Arabic" w:hAnsi="Simplified Arabic" w:cs="Simplified Arabic" w:hint="cs"/>
          <w:b/>
          <w:bCs/>
          <w:noProof/>
          <w:sz w:val="22"/>
          <w:szCs w:val="22"/>
          <w:rtl/>
        </w:rPr>
        <w:t>سلفيت</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9E4277" w:rsidRDefault="009E4277" w:rsidP="00EF15EF">
      <w:pPr>
        <w:rPr>
          <w:rtl/>
        </w:rPr>
      </w:pPr>
    </w:p>
    <w:p w:rsidR="009E4277" w:rsidRDefault="009E4277" w:rsidP="00EF15EF"/>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BF289C"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4.7</w:t>
            </w:r>
            <w:r w:rsidR="00EF15EF">
              <w:rPr>
                <w:rFonts w:ascii="Simplified Arabic" w:hAnsi="Simplified Arabic" w:cs="Simplified Arabic"/>
                <w:b/>
                <w:bCs/>
                <w:sz w:val="24"/>
                <w:szCs w:val="24"/>
                <w:rtl/>
              </w:rPr>
              <w:t xml:space="preserve"> فرد</w:t>
            </w:r>
            <w:r w:rsidR="00EF15EF">
              <w:rPr>
                <w:rFonts w:ascii="Simplified Arabic" w:hAnsi="Simplified Arabic" w:cs="Simplified Arabic" w:hint="cs"/>
                <w:b/>
                <w:bCs/>
                <w:sz w:val="24"/>
                <w:szCs w:val="24"/>
                <w:rtl/>
              </w:rPr>
              <w:t>اً</w:t>
            </w:r>
            <w:r w:rsidR="00EF15EF" w:rsidRPr="00101BD5">
              <w:rPr>
                <w:rFonts w:ascii="Simplified Arabic" w:hAnsi="Simplified Arabic" w:cs="Simplified Arabic"/>
                <w:b/>
                <w:bCs/>
                <w:sz w:val="24"/>
                <w:szCs w:val="24"/>
                <w:rtl/>
              </w:rPr>
              <w:t xml:space="preserve"> متوسط حجم الأسرة في </w:t>
            </w:r>
            <w:r w:rsidR="00EF15EF">
              <w:rPr>
                <w:rFonts w:ascii="Simplified Arabic" w:hAnsi="Simplified Arabic" w:cs="Simplified Arabic" w:hint="cs"/>
                <w:b/>
                <w:bCs/>
                <w:sz w:val="24"/>
                <w:szCs w:val="24"/>
                <w:rtl/>
              </w:rPr>
              <w:t xml:space="preserve">محافظة </w:t>
            </w:r>
            <w:r w:rsidR="00774555">
              <w:rPr>
                <w:rFonts w:ascii="Simplified Arabic" w:hAnsi="Simplified Arabic" w:cs="Simplified Arabic" w:hint="cs"/>
                <w:b/>
                <w:bCs/>
                <w:sz w:val="24"/>
                <w:szCs w:val="24"/>
                <w:rtl/>
              </w:rPr>
              <w:t>سلفيت</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BF289C">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774555">
        <w:rPr>
          <w:rFonts w:ascii="Simplified Arabic" w:hAnsi="Simplified Arabic" w:cs="Simplified Arabic" w:hint="cs"/>
          <w:sz w:val="24"/>
          <w:szCs w:val="24"/>
          <w:rtl/>
        </w:rPr>
        <w:t>سلفيت</w:t>
      </w:r>
      <w:r w:rsidRPr="008160AA">
        <w:rPr>
          <w:rFonts w:ascii="Simplified Arabic" w:hAnsi="Simplified Arabic" w:cs="Simplified Arabic"/>
          <w:sz w:val="24"/>
          <w:szCs w:val="24"/>
          <w:rtl/>
        </w:rPr>
        <w:t xml:space="preserve"> بلغ </w:t>
      </w:r>
      <w:r w:rsidR="00BF289C">
        <w:rPr>
          <w:rFonts w:ascii="Simplified Arabic" w:hAnsi="Simplified Arabic" w:cs="Simplified Arabic"/>
          <w:sz w:val="24"/>
          <w:szCs w:val="24"/>
        </w:rPr>
        <w:t>15,677</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00BF289C">
        <w:rPr>
          <w:rFonts w:ascii="Simplified Arabic" w:hAnsi="Simplified Arabic" w:cs="Simplified Arabic" w:hint="cs"/>
          <w:sz w:val="24"/>
          <w:szCs w:val="24"/>
          <w:rtl/>
        </w:rPr>
        <w:t>4.7</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00BF289C">
        <w:rPr>
          <w:rFonts w:ascii="Simplified Arabic" w:hAnsi="Simplified Arabic" w:cs="Simplified Arabic" w:hint="cs"/>
          <w:sz w:val="24"/>
          <w:szCs w:val="24"/>
          <w:rtl/>
        </w:rPr>
        <w:t>6.0</w:t>
      </w:r>
      <w:r w:rsidRPr="008160AA">
        <w:rPr>
          <w:rFonts w:ascii="Simplified Arabic" w:hAnsi="Simplified Arabic" w:cs="Simplified Arabic" w:hint="cs"/>
          <w:sz w:val="24"/>
          <w:szCs w:val="24"/>
          <w:rtl/>
        </w:rPr>
        <w:t xml:space="preserve"> عام 1997 و</w:t>
      </w:r>
      <w:r w:rsidR="00BF289C">
        <w:rPr>
          <w:rFonts w:ascii="Simplified Arabic" w:hAnsi="Simplified Arabic" w:cs="Simplified Arabic"/>
          <w:sz w:val="24"/>
          <w:szCs w:val="24"/>
        </w:rPr>
        <w:t>5.4</w:t>
      </w:r>
      <w:r w:rsidR="00692E59">
        <w:rPr>
          <w:rFonts w:ascii="Simplified Arabic" w:hAnsi="Simplified Arabic" w:cs="Simplified Arabic" w:hint="cs"/>
          <w:sz w:val="24"/>
          <w:szCs w:val="24"/>
          <w:rtl/>
        </w:rPr>
        <w:t xml:space="preserve"> </w:t>
      </w:r>
      <w:r w:rsidRPr="008160AA">
        <w:rPr>
          <w:rFonts w:ascii="Simplified Arabic" w:hAnsi="Simplified Arabic" w:cs="Simplified Arabic" w:hint="cs"/>
          <w:sz w:val="24"/>
          <w:szCs w:val="24"/>
          <w:rtl/>
        </w:rPr>
        <w:t xml:space="preserve">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w:t>
      </w:r>
      <w:r w:rsidR="006F01FF">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Ind w:w="-67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204"/>
      </w:tblGrid>
      <w:tr w:rsidR="00EF15EF" w:rsidRPr="004F00C2" w:rsidTr="005312A3">
        <w:trPr>
          <w:jc w:val="center"/>
        </w:trPr>
        <w:tc>
          <w:tcPr>
            <w:tcW w:w="6204" w:type="dxa"/>
          </w:tcPr>
          <w:p w:rsidR="00EF15EF" w:rsidRPr="00101BD5" w:rsidRDefault="00D32AD9" w:rsidP="00D751B9">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حوالي نصف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774555">
              <w:rPr>
                <w:rFonts w:ascii="Simplified Arabic" w:hAnsi="Simplified Arabic" w:cs="Simplified Arabic" w:hint="cs"/>
                <w:b/>
                <w:bCs/>
                <w:sz w:val="24"/>
                <w:szCs w:val="24"/>
                <w:rtl/>
              </w:rPr>
              <w:t>سلفيت</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D751B9">
              <w:rPr>
                <w:rFonts w:ascii="Simplified Arabic" w:hAnsi="Simplified Arabic" w:cs="Simplified Arabic" w:hint="cs"/>
                <w:b/>
                <w:bCs/>
                <w:sz w:val="24"/>
                <w:szCs w:val="24"/>
                <w:rtl/>
              </w:rPr>
              <w:t>دار</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D751B9">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774555">
        <w:rPr>
          <w:rFonts w:ascii="Simplified Arabic" w:hAnsi="Simplified Arabic" w:cs="Simplified Arabic" w:hint="cs"/>
          <w:sz w:val="24"/>
          <w:szCs w:val="24"/>
          <w:rtl/>
        </w:rPr>
        <w:t>سلفيت</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2B4B03">
        <w:rPr>
          <w:rFonts w:ascii="Simplified Arabic" w:hAnsi="Simplified Arabic" w:cs="Simplified Arabic"/>
          <w:sz w:val="24"/>
          <w:szCs w:val="24"/>
        </w:rPr>
        <w:t>15,677</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D751B9">
        <w:rPr>
          <w:rFonts w:ascii="Simplified Arabic" w:hAnsi="Simplified Arabic" w:cs="Simplified Arabic"/>
          <w:sz w:val="24"/>
          <w:szCs w:val="24"/>
        </w:rPr>
        <w:t>7,294</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D751B9">
        <w:rPr>
          <w:rFonts w:ascii="Simplified Arabic" w:hAnsi="Simplified Arabic" w:cs="Simplified Arabic"/>
          <w:sz w:val="24"/>
          <w:szCs w:val="24"/>
        </w:rPr>
        <w:t>46.5</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D751B9">
        <w:rPr>
          <w:rFonts w:ascii="Simplified Arabic" w:hAnsi="Simplified Arabic" w:cs="Simplified Arabic"/>
          <w:sz w:val="24"/>
          <w:szCs w:val="24"/>
        </w:rPr>
        <w:t>8,030</w:t>
      </w:r>
      <w:r w:rsidRPr="001A4A37">
        <w:rPr>
          <w:rFonts w:ascii="Simplified Arabic" w:hAnsi="Simplified Arabic" w:cs="Simplified Arabic" w:hint="cs"/>
          <w:sz w:val="24"/>
          <w:szCs w:val="24"/>
          <w:rtl/>
        </w:rPr>
        <w:t xml:space="preserve"> مسكناً بما نسبته </w:t>
      </w:r>
      <w:r w:rsidR="00D751B9">
        <w:rPr>
          <w:rFonts w:ascii="Simplified Arabic" w:hAnsi="Simplified Arabic" w:cs="Simplified Arabic"/>
          <w:sz w:val="24"/>
          <w:szCs w:val="24"/>
        </w:rPr>
        <w:t>51.2</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D751B9">
        <w:rPr>
          <w:rFonts w:ascii="Simplified Arabic" w:hAnsi="Simplified Arabic" w:cs="Simplified Arabic" w:hint="cs"/>
          <w:sz w:val="24"/>
          <w:szCs w:val="24"/>
          <w:rtl/>
        </w:rPr>
        <w:t>287</w:t>
      </w:r>
      <w:r w:rsidRPr="001A4A37">
        <w:rPr>
          <w:rFonts w:ascii="Simplified Arabic" w:hAnsi="Simplified Arabic" w:cs="Simplified Arabic" w:hint="cs"/>
          <w:sz w:val="24"/>
          <w:szCs w:val="24"/>
          <w:rtl/>
        </w:rPr>
        <w:t xml:space="preserve"> مسكناً وبلغت نسبتها </w:t>
      </w:r>
      <w:r w:rsidR="00D751B9">
        <w:rPr>
          <w:rFonts w:ascii="Simplified Arabic" w:hAnsi="Simplified Arabic" w:cs="Simplified Arabic" w:hint="cs"/>
          <w:sz w:val="24"/>
          <w:szCs w:val="24"/>
          <w:rtl/>
        </w:rPr>
        <w:t>1.8</w:t>
      </w:r>
      <w:r w:rsidR="00333A09">
        <w:rPr>
          <w:rFonts w:ascii="Simplified Arabic" w:hAnsi="Simplified Arabic" w:cs="Simplified Arabic" w:hint="cs"/>
          <w:sz w:val="24"/>
          <w:szCs w:val="24"/>
          <w:rtl/>
        </w:rPr>
        <w:t>%</w:t>
      </w:r>
      <w:r w:rsidR="00D751B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7C17A9" w:rsidRDefault="00EF15EF" w:rsidP="00EF15EF">
      <w:pPr>
        <w:jc w:val="center"/>
        <w:rPr>
          <w:rFonts w:ascii="Simplified Arabic" w:hAnsi="Simplified Arabic" w:cs="Simplified Arabic"/>
          <w:b/>
          <w:bCs/>
          <w:noProof/>
          <w:sz w:val="24"/>
          <w:szCs w:val="24"/>
          <w:rtl/>
        </w:rPr>
      </w:pPr>
    </w:p>
    <w:p w:rsidR="00EF15EF" w:rsidRDefault="00EF15EF" w:rsidP="00E010D9">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774555">
        <w:rPr>
          <w:rFonts w:ascii="Simplified Arabic" w:hAnsi="Simplified Arabic" w:cs="Simplified Arabic" w:hint="cs"/>
          <w:b/>
          <w:bCs/>
          <w:noProof/>
          <w:sz w:val="22"/>
          <w:szCs w:val="22"/>
          <w:rtl/>
        </w:rPr>
        <w:t>سلفيت</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xml:space="preserve">، </w:t>
      </w:r>
      <w:r w:rsidR="00E010D9">
        <w:rPr>
          <w:rFonts w:ascii="Simplified Arabic" w:hAnsi="Simplified Arabic" w:cs="Simplified Arabic" w:hint="cs"/>
          <w:b/>
          <w:bCs/>
          <w:noProof/>
          <w:sz w:val="22"/>
          <w:szCs w:val="22"/>
          <w:rtl/>
        </w:rPr>
        <w:t>2017</w:t>
      </w:r>
    </w:p>
    <w:tbl>
      <w:tblPr>
        <w:tblStyle w:val="TableGrid"/>
        <w:bidiVisual/>
        <w:tblW w:w="9339" w:type="dxa"/>
        <w:jc w:val="center"/>
        <w:tblInd w:w="247" w:type="dxa"/>
        <w:tblLook w:val="04A0"/>
      </w:tblPr>
      <w:tblGrid>
        <w:gridCol w:w="9339"/>
      </w:tblGrid>
      <w:tr w:rsidR="007C17A9" w:rsidTr="002A66E1">
        <w:trPr>
          <w:jc w:val="center"/>
        </w:trPr>
        <w:tc>
          <w:tcPr>
            <w:tcW w:w="9339" w:type="dxa"/>
            <w:vAlign w:val="center"/>
          </w:tcPr>
          <w:p w:rsidR="007C17A9" w:rsidRDefault="00E010D9" w:rsidP="007C17A9">
            <w:pPr>
              <w:jc w:val="center"/>
              <w:rPr>
                <w:rFonts w:ascii="Simplified Arabic" w:hAnsi="Simplified Arabic" w:cs="Simplified Arabic"/>
                <w:sz w:val="18"/>
                <w:szCs w:val="18"/>
                <w:rtl/>
              </w:rPr>
            </w:pPr>
            <w:r w:rsidRPr="00E010D9">
              <w:rPr>
                <w:rFonts w:ascii="Simplified Arabic" w:hAnsi="Simplified Arabic" w:cs="Simplified Arabic"/>
                <w:noProof/>
                <w:sz w:val="18"/>
                <w:szCs w:val="18"/>
                <w:rtl/>
              </w:rPr>
              <w:drawing>
                <wp:inline distT="0" distB="0" distL="0" distR="0">
                  <wp:extent cx="5759450" cy="2544893"/>
                  <wp:effectExtent l="0" t="0" r="0" b="0"/>
                  <wp:docPr id="1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8"/>
      </w:tblGrid>
      <w:tr w:rsidR="00EF15EF" w:rsidRPr="004F00C2" w:rsidTr="00E23A9F">
        <w:trPr>
          <w:jc w:val="center"/>
        </w:trPr>
        <w:tc>
          <w:tcPr>
            <w:tcW w:w="6378" w:type="dxa"/>
          </w:tcPr>
          <w:p w:rsidR="00EF15EF" w:rsidRPr="00101BD5" w:rsidRDefault="00D44310" w:rsidP="00E554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99.9</w:t>
            </w:r>
            <w:r w:rsidR="008F796F">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774555">
              <w:rPr>
                <w:rFonts w:ascii="Simplified Arabic" w:hAnsi="Simplified Arabic" w:cs="Simplified Arabic" w:hint="cs"/>
                <w:b/>
                <w:bCs/>
                <w:sz w:val="24"/>
                <w:szCs w:val="24"/>
                <w:rtl/>
              </w:rPr>
              <w:t>سلفيت</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497A6C">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F37F8B">
        <w:rPr>
          <w:rFonts w:ascii="Simplified Arabic" w:hAnsi="Simplified Arabic" w:cs="Simplified Arabic"/>
          <w:sz w:val="24"/>
          <w:szCs w:val="24"/>
        </w:rPr>
        <w:t>15,354</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774555">
        <w:rPr>
          <w:rFonts w:ascii="Simplified Arabic" w:hAnsi="Simplified Arabic" w:cs="Simplified Arabic" w:hint="cs"/>
          <w:sz w:val="24"/>
          <w:szCs w:val="24"/>
          <w:rtl/>
        </w:rPr>
        <w:t>سلفيت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D44310">
        <w:rPr>
          <w:rFonts w:ascii="Simplified Arabic" w:hAnsi="Simplified Arabic" w:cs="Simplified Arabic" w:hint="cs"/>
          <w:sz w:val="24"/>
          <w:szCs w:val="24"/>
          <w:rtl/>
        </w:rPr>
        <w:t>99.9</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497A6C">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497A6C">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EF11C1">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700"/>
      </w:tblGrid>
      <w:tr w:rsidR="00EF15EF" w:rsidRPr="004F00C2" w:rsidTr="007C17A9">
        <w:trPr>
          <w:jc w:val="center"/>
        </w:trPr>
        <w:tc>
          <w:tcPr>
            <w:tcW w:w="7700" w:type="dxa"/>
          </w:tcPr>
          <w:p w:rsidR="00EF15EF" w:rsidRPr="00101BD5" w:rsidRDefault="00F4777D"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21.9</w:t>
            </w:r>
            <w:r w:rsidR="00932588">
              <w:rPr>
                <w:rFonts w:ascii="Simplified Arabic" w:hAnsi="Simplified Arabic" w:cs="Simplified Arabic" w:hint="cs"/>
                <w:b/>
                <w:bCs/>
                <w:sz w:val="24"/>
                <w:szCs w:val="24"/>
                <w:rtl/>
              </w:rPr>
              <w:t>%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774555">
              <w:rPr>
                <w:rFonts w:ascii="Simplified Arabic" w:hAnsi="Simplified Arabic" w:cs="Simplified Arabic" w:hint="cs"/>
                <w:b/>
                <w:bCs/>
                <w:sz w:val="24"/>
                <w:szCs w:val="24"/>
                <w:rtl/>
              </w:rPr>
              <w:t>سلفيت</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CD0C93">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567936">
        <w:rPr>
          <w:rFonts w:ascii="Simplified Arabic" w:hAnsi="Simplified Arabic" w:cs="Simplified Arabic"/>
          <w:sz w:val="24"/>
          <w:szCs w:val="24"/>
        </w:rPr>
        <w:t>40.4</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774555">
        <w:rPr>
          <w:rFonts w:ascii="Simplified Arabic" w:hAnsi="Simplified Arabic" w:cs="Simplified Arabic" w:hint="cs"/>
          <w:sz w:val="24"/>
          <w:szCs w:val="24"/>
          <w:rtl/>
        </w:rPr>
        <w:t>سلفيت</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F4777D">
        <w:rPr>
          <w:rFonts w:ascii="Simplified Arabic" w:hAnsi="Simplified Arabic" w:cs="Simplified Arabic"/>
          <w:sz w:val="24"/>
          <w:szCs w:val="24"/>
        </w:rPr>
        <w:t>80.3</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F4777D">
        <w:rPr>
          <w:rFonts w:ascii="Simplified Arabic" w:hAnsi="Simplified Arabic" w:cs="Simplified Arabic"/>
          <w:sz w:val="24"/>
          <w:szCs w:val="24"/>
        </w:rPr>
        <w:t>91.3</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CD0C93">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F4777D">
        <w:rPr>
          <w:rFonts w:ascii="Simplified Arabic" w:hAnsi="Simplified Arabic" w:cs="Simplified Arabic"/>
          <w:sz w:val="24"/>
          <w:szCs w:val="24"/>
        </w:rPr>
        <w:t>21.9</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EF11C1">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1D0B91" w:rsidRPr="00EE723D" w:rsidRDefault="001D0B91" w:rsidP="001D0B91">
      <w:pPr>
        <w:jc w:val="center"/>
        <w:rPr>
          <w:b/>
          <w:bCs/>
          <w:color w:val="000000" w:themeColor="text1"/>
          <w:sz w:val="40"/>
          <w:szCs w:val="40"/>
        </w:rPr>
      </w:pPr>
      <w:r w:rsidRPr="00EE723D">
        <w:rPr>
          <w:b/>
          <w:bCs/>
          <w:color w:val="000000" w:themeColor="text1"/>
          <w:sz w:val="40"/>
          <w:szCs w:val="40"/>
        </w:rPr>
        <w:t>Statistical Tables</w:t>
      </w:r>
    </w:p>
    <w:p w:rsidR="001D0B91" w:rsidRPr="00BC5285" w:rsidRDefault="001D0B91"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5"/>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0FC9" w:rsidRDefault="00790FC9">
      <w:r>
        <w:separator/>
      </w:r>
    </w:p>
  </w:endnote>
  <w:endnote w:type="continuationSeparator" w:id="0">
    <w:p w:rsidR="00790FC9" w:rsidRDefault="00790F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0FC9" w:rsidRDefault="00790FC9" w:rsidP="003F458C">
    <w:pPr>
      <w:pStyle w:val="Footer"/>
      <w:jc w:val="center"/>
    </w:pPr>
  </w:p>
  <w:p w:rsidR="00790FC9" w:rsidRDefault="00790FC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790FC9" w:rsidRDefault="00790FC9">
        <w:pPr>
          <w:pStyle w:val="Footer"/>
          <w:jc w:val="center"/>
          <w:rPr>
            <w:rFonts w:cs="Times New Roman"/>
            <w:rtl/>
          </w:rPr>
        </w:pPr>
      </w:p>
      <w:p w:rsidR="00790FC9" w:rsidRDefault="00EE1044">
        <w:pPr>
          <w:pStyle w:val="Footer"/>
          <w:jc w:val="center"/>
        </w:pPr>
        <w:r w:rsidRPr="00E64EA3">
          <w:rPr>
            <w:rFonts w:cs="Times New Roman"/>
          </w:rPr>
          <w:fldChar w:fldCharType="begin"/>
        </w:r>
        <w:r w:rsidR="00790FC9" w:rsidRPr="00E64EA3">
          <w:rPr>
            <w:rFonts w:cs="Times New Roman"/>
          </w:rPr>
          <w:instrText xml:space="preserve"> PAGE   \* MERGEFORMAT </w:instrText>
        </w:r>
        <w:r w:rsidRPr="00E64EA3">
          <w:rPr>
            <w:rFonts w:cs="Times New Roman"/>
          </w:rPr>
          <w:fldChar w:fldCharType="separate"/>
        </w:r>
        <w:r w:rsidR="00B82327">
          <w:rPr>
            <w:rFonts w:cs="Times New Roman"/>
            <w:noProof/>
            <w:rtl/>
          </w:rPr>
          <w:t>40</w:t>
        </w:r>
        <w:r w:rsidRPr="00E64EA3">
          <w:rPr>
            <w:rFonts w:cs="Times New Roman"/>
          </w:rPr>
          <w:fldChar w:fldCharType="end"/>
        </w:r>
      </w:p>
    </w:sdtContent>
  </w:sdt>
  <w:p w:rsidR="00790FC9" w:rsidRDefault="00790FC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0FC9" w:rsidRDefault="00790FC9">
      <w:r>
        <w:separator/>
      </w:r>
    </w:p>
  </w:footnote>
  <w:footnote w:type="continuationSeparator" w:id="0">
    <w:p w:rsidR="00790FC9" w:rsidRDefault="00790FC9">
      <w:r>
        <w:continuationSeparator/>
      </w:r>
    </w:p>
  </w:footnote>
  <w:footnote w:id="1">
    <w:p w:rsidR="00790FC9" w:rsidRPr="00C11512" w:rsidRDefault="00790FC9"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790FC9" w:rsidRDefault="00790FC9">
      <w:pPr>
        <w:pStyle w:val="FootnoteText"/>
        <w:rPr>
          <w:rtl/>
        </w:rPr>
      </w:pPr>
    </w:p>
  </w:footnote>
  <w:footnote w:id="2">
    <w:p w:rsidR="00C1267D" w:rsidRPr="00DD6055" w:rsidRDefault="00C1267D" w:rsidP="00C1267D">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0FC9" w:rsidRPr="00D32D50" w:rsidRDefault="00790FC9" w:rsidP="00333C6B">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سلفيت</w:t>
    </w:r>
    <w:r w:rsidRPr="00D32D50">
      <w:rPr>
        <w:rFonts w:asciiTheme="minorBidi" w:hAnsiTheme="minorBidi" w:cstheme="minorBidi"/>
        <w:sz w:val="16"/>
        <w:szCs w:val="16"/>
        <w:rtl/>
      </w:rPr>
      <w:t>.</w:t>
    </w:r>
  </w:p>
  <w:p w:rsidR="00790FC9" w:rsidRDefault="00790FC9"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3347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61CD"/>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1BE"/>
    <w:rsid w:val="000515AE"/>
    <w:rsid w:val="000519BC"/>
    <w:rsid w:val="00051CCE"/>
    <w:rsid w:val="00052440"/>
    <w:rsid w:val="00052550"/>
    <w:rsid w:val="000540A2"/>
    <w:rsid w:val="0005495D"/>
    <w:rsid w:val="00054E86"/>
    <w:rsid w:val="0005528F"/>
    <w:rsid w:val="00055992"/>
    <w:rsid w:val="00055CE0"/>
    <w:rsid w:val="00056131"/>
    <w:rsid w:val="00056379"/>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390"/>
    <w:rsid w:val="000878CC"/>
    <w:rsid w:val="00090232"/>
    <w:rsid w:val="000920B7"/>
    <w:rsid w:val="000927E4"/>
    <w:rsid w:val="0009284B"/>
    <w:rsid w:val="00092E24"/>
    <w:rsid w:val="000931D9"/>
    <w:rsid w:val="00093377"/>
    <w:rsid w:val="00093F3B"/>
    <w:rsid w:val="00094297"/>
    <w:rsid w:val="00095C0B"/>
    <w:rsid w:val="00097192"/>
    <w:rsid w:val="000A0017"/>
    <w:rsid w:val="000A0F99"/>
    <w:rsid w:val="000A1C2B"/>
    <w:rsid w:val="000A39C7"/>
    <w:rsid w:val="000A39CF"/>
    <w:rsid w:val="000A4053"/>
    <w:rsid w:val="000A5F86"/>
    <w:rsid w:val="000B0BED"/>
    <w:rsid w:val="000B11F4"/>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5B03"/>
    <w:rsid w:val="000C6939"/>
    <w:rsid w:val="000C789E"/>
    <w:rsid w:val="000D0812"/>
    <w:rsid w:val="000D0E0D"/>
    <w:rsid w:val="000D1611"/>
    <w:rsid w:val="000D17D1"/>
    <w:rsid w:val="000D268F"/>
    <w:rsid w:val="000D2ADB"/>
    <w:rsid w:val="000D2BD3"/>
    <w:rsid w:val="000D535D"/>
    <w:rsid w:val="000D54EC"/>
    <w:rsid w:val="000D59D8"/>
    <w:rsid w:val="000D5BA8"/>
    <w:rsid w:val="000D6AF2"/>
    <w:rsid w:val="000D7DCD"/>
    <w:rsid w:val="000E0187"/>
    <w:rsid w:val="000E0692"/>
    <w:rsid w:val="000E074D"/>
    <w:rsid w:val="000E1144"/>
    <w:rsid w:val="000E2114"/>
    <w:rsid w:val="000E21CA"/>
    <w:rsid w:val="000E290F"/>
    <w:rsid w:val="000E50E8"/>
    <w:rsid w:val="000E58F8"/>
    <w:rsid w:val="000E5AED"/>
    <w:rsid w:val="000E5D2A"/>
    <w:rsid w:val="000E5F76"/>
    <w:rsid w:val="000E6678"/>
    <w:rsid w:val="000E6A39"/>
    <w:rsid w:val="000F3E91"/>
    <w:rsid w:val="000F432D"/>
    <w:rsid w:val="000F50F1"/>
    <w:rsid w:val="00101685"/>
    <w:rsid w:val="00101BD5"/>
    <w:rsid w:val="001021E3"/>
    <w:rsid w:val="00102F3D"/>
    <w:rsid w:val="00104D6C"/>
    <w:rsid w:val="00105032"/>
    <w:rsid w:val="001063E2"/>
    <w:rsid w:val="001069B1"/>
    <w:rsid w:val="00107331"/>
    <w:rsid w:val="001100FF"/>
    <w:rsid w:val="00111DEC"/>
    <w:rsid w:val="0011226D"/>
    <w:rsid w:val="0011263D"/>
    <w:rsid w:val="00112C49"/>
    <w:rsid w:val="001133BB"/>
    <w:rsid w:val="00116888"/>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39FE"/>
    <w:rsid w:val="00135071"/>
    <w:rsid w:val="00135E5C"/>
    <w:rsid w:val="00136AF0"/>
    <w:rsid w:val="001372A4"/>
    <w:rsid w:val="001375BC"/>
    <w:rsid w:val="001402E1"/>
    <w:rsid w:val="001416B4"/>
    <w:rsid w:val="00142513"/>
    <w:rsid w:val="00142CA0"/>
    <w:rsid w:val="00143A4E"/>
    <w:rsid w:val="0014533D"/>
    <w:rsid w:val="00146280"/>
    <w:rsid w:val="00146AA8"/>
    <w:rsid w:val="00147598"/>
    <w:rsid w:val="001510B6"/>
    <w:rsid w:val="00152BA9"/>
    <w:rsid w:val="00155861"/>
    <w:rsid w:val="001558EC"/>
    <w:rsid w:val="0015631F"/>
    <w:rsid w:val="001563C2"/>
    <w:rsid w:val="0015718F"/>
    <w:rsid w:val="0016164B"/>
    <w:rsid w:val="0016326B"/>
    <w:rsid w:val="00163B53"/>
    <w:rsid w:val="00163F2F"/>
    <w:rsid w:val="00164A09"/>
    <w:rsid w:val="00166D17"/>
    <w:rsid w:val="00167CED"/>
    <w:rsid w:val="0017131B"/>
    <w:rsid w:val="0017455F"/>
    <w:rsid w:val="001763FB"/>
    <w:rsid w:val="00182905"/>
    <w:rsid w:val="00185D93"/>
    <w:rsid w:val="0018614E"/>
    <w:rsid w:val="00186771"/>
    <w:rsid w:val="00186BA2"/>
    <w:rsid w:val="00186CF7"/>
    <w:rsid w:val="00186FD4"/>
    <w:rsid w:val="0019050C"/>
    <w:rsid w:val="001910F2"/>
    <w:rsid w:val="001914C3"/>
    <w:rsid w:val="00191915"/>
    <w:rsid w:val="00192A5D"/>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0B91"/>
    <w:rsid w:val="001D281B"/>
    <w:rsid w:val="001D3149"/>
    <w:rsid w:val="001D5D8A"/>
    <w:rsid w:val="001E0180"/>
    <w:rsid w:val="001E0B6F"/>
    <w:rsid w:val="001E0C03"/>
    <w:rsid w:val="001E4CDA"/>
    <w:rsid w:val="001E514A"/>
    <w:rsid w:val="001E64D4"/>
    <w:rsid w:val="001E66E4"/>
    <w:rsid w:val="001E7E2A"/>
    <w:rsid w:val="001E7F55"/>
    <w:rsid w:val="001F0587"/>
    <w:rsid w:val="001F1C9F"/>
    <w:rsid w:val="001F3985"/>
    <w:rsid w:val="001F414F"/>
    <w:rsid w:val="001F482E"/>
    <w:rsid w:val="001F4A8A"/>
    <w:rsid w:val="001F557B"/>
    <w:rsid w:val="001F6084"/>
    <w:rsid w:val="001F623C"/>
    <w:rsid w:val="001F6790"/>
    <w:rsid w:val="001F75AD"/>
    <w:rsid w:val="00200EE5"/>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2408"/>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1D1B"/>
    <w:rsid w:val="00243808"/>
    <w:rsid w:val="00243D4C"/>
    <w:rsid w:val="002453CD"/>
    <w:rsid w:val="0024619E"/>
    <w:rsid w:val="00246466"/>
    <w:rsid w:val="002464F1"/>
    <w:rsid w:val="00250D7C"/>
    <w:rsid w:val="00250E32"/>
    <w:rsid w:val="002516A9"/>
    <w:rsid w:val="0025199C"/>
    <w:rsid w:val="00251B35"/>
    <w:rsid w:val="00251BBE"/>
    <w:rsid w:val="0025236A"/>
    <w:rsid w:val="00252965"/>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81A"/>
    <w:rsid w:val="00271C5F"/>
    <w:rsid w:val="00272D07"/>
    <w:rsid w:val="002741A0"/>
    <w:rsid w:val="0027437B"/>
    <w:rsid w:val="00275A07"/>
    <w:rsid w:val="0027653C"/>
    <w:rsid w:val="002772ED"/>
    <w:rsid w:val="002777BE"/>
    <w:rsid w:val="00277FF6"/>
    <w:rsid w:val="00281353"/>
    <w:rsid w:val="002816CF"/>
    <w:rsid w:val="00281DB6"/>
    <w:rsid w:val="002841B9"/>
    <w:rsid w:val="002849C3"/>
    <w:rsid w:val="00284CBF"/>
    <w:rsid w:val="0028582D"/>
    <w:rsid w:val="00285AD2"/>
    <w:rsid w:val="002871B3"/>
    <w:rsid w:val="002875EA"/>
    <w:rsid w:val="002875EC"/>
    <w:rsid w:val="002909BA"/>
    <w:rsid w:val="00293C04"/>
    <w:rsid w:val="002949CD"/>
    <w:rsid w:val="002956CD"/>
    <w:rsid w:val="00296218"/>
    <w:rsid w:val="002965B4"/>
    <w:rsid w:val="0029703B"/>
    <w:rsid w:val="002A084E"/>
    <w:rsid w:val="002A1BFA"/>
    <w:rsid w:val="002A2B8C"/>
    <w:rsid w:val="002A3166"/>
    <w:rsid w:val="002A3C48"/>
    <w:rsid w:val="002A3E00"/>
    <w:rsid w:val="002A42DA"/>
    <w:rsid w:val="002A48F8"/>
    <w:rsid w:val="002A4DBE"/>
    <w:rsid w:val="002A50BD"/>
    <w:rsid w:val="002A54AA"/>
    <w:rsid w:val="002A5B6A"/>
    <w:rsid w:val="002A637C"/>
    <w:rsid w:val="002A66E1"/>
    <w:rsid w:val="002A6F3D"/>
    <w:rsid w:val="002A7ED0"/>
    <w:rsid w:val="002B0249"/>
    <w:rsid w:val="002B162D"/>
    <w:rsid w:val="002B1850"/>
    <w:rsid w:val="002B2092"/>
    <w:rsid w:val="002B2FC8"/>
    <w:rsid w:val="002B3381"/>
    <w:rsid w:val="002B4B03"/>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5D4"/>
    <w:rsid w:val="002C3D30"/>
    <w:rsid w:val="002C4F39"/>
    <w:rsid w:val="002C4FCC"/>
    <w:rsid w:val="002C641B"/>
    <w:rsid w:val="002C6F51"/>
    <w:rsid w:val="002C76D9"/>
    <w:rsid w:val="002D0291"/>
    <w:rsid w:val="002D03B3"/>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1366"/>
    <w:rsid w:val="002F1472"/>
    <w:rsid w:val="002F2F3D"/>
    <w:rsid w:val="002F4A57"/>
    <w:rsid w:val="002F4BDC"/>
    <w:rsid w:val="002F525B"/>
    <w:rsid w:val="002F5AF0"/>
    <w:rsid w:val="002F6683"/>
    <w:rsid w:val="002F6C50"/>
    <w:rsid w:val="002F7B46"/>
    <w:rsid w:val="003028A9"/>
    <w:rsid w:val="0030290E"/>
    <w:rsid w:val="00303AD3"/>
    <w:rsid w:val="00303D0B"/>
    <w:rsid w:val="00304696"/>
    <w:rsid w:val="00305D4C"/>
    <w:rsid w:val="003067F2"/>
    <w:rsid w:val="00306EA6"/>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3C6B"/>
    <w:rsid w:val="00335581"/>
    <w:rsid w:val="00335F65"/>
    <w:rsid w:val="00336988"/>
    <w:rsid w:val="00336D81"/>
    <w:rsid w:val="00336DBD"/>
    <w:rsid w:val="00341E09"/>
    <w:rsid w:val="0034203B"/>
    <w:rsid w:val="00342D22"/>
    <w:rsid w:val="003441E4"/>
    <w:rsid w:val="00344BDA"/>
    <w:rsid w:val="00345718"/>
    <w:rsid w:val="003458FC"/>
    <w:rsid w:val="003479B3"/>
    <w:rsid w:val="0035085E"/>
    <w:rsid w:val="00350DF7"/>
    <w:rsid w:val="00352849"/>
    <w:rsid w:val="00352AED"/>
    <w:rsid w:val="00352F9C"/>
    <w:rsid w:val="003549E2"/>
    <w:rsid w:val="00354D96"/>
    <w:rsid w:val="003556DB"/>
    <w:rsid w:val="00356762"/>
    <w:rsid w:val="00356AC8"/>
    <w:rsid w:val="0035762C"/>
    <w:rsid w:val="0036265B"/>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4487"/>
    <w:rsid w:val="003750FC"/>
    <w:rsid w:val="00375D97"/>
    <w:rsid w:val="003767B6"/>
    <w:rsid w:val="00380539"/>
    <w:rsid w:val="003808F6"/>
    <w:rsid w:val="003811FA"/>
    <w:rsid w:val="00381616"/>
    <w:rsid w:val="00381FE6"/>
    <w:rsid w:val="003827BD"/>
    <w:rsid w:val="003833F5"/>
    <w:rsid w:val="00383607"/>
    <w:rsid w:val="00384987"/>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B75"/>
    <w:rsid w:val="003E3A57"/>
    <w:rsid w:val="003E48D1"/>
    <w:rsid w:val="003E4B4D"/>
    <w:rsid w:val="003E5834"/>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7016"/>
    <w:rsid w:val="00427895"/>
    <w:rsid w:val="0043095C"/>
    <w:rsid w:val="00431F1E"/>
    <w:rsid w:val="00432192"/>
    <w:rsid w:val="004335FF"/>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961"/>
    <w:rsid w:val="00453B39"/>
    <w:rsid w:val="0045460B"/>
    <w:rsid w:val="00454D34"/>
    <w:rsid w:val="00456A87"/>
    <w:rsid w:val="00456B0F"/>
    <w:rsid w:val="004572E2"/>
    <w:rsid w:val="004636B4"/>
    <w:rsid w:val="004641D6"/>
    <w:rsid w:val="00464592"/>
    <w:rsid w:val="00467C5D"/>
    <w:rsid w:val="00467E7A"/>
    <w:rsid w:val="00470334"/>
    <w:rsid w:val="00470346"/>
    <w:rsid w:val="004704C2"/>
    <w:rsid w:val="00470878"/>
    <w:rsid w:val="004712CB"/>
    <w:rsid w:val="00472DBB"/>
    <w:rsid w:val="00473B38"/>
    <w:rsid w:val="00474BD9"/>
    <w:rsid w:val="004751F9"/>
    <w:rsid w:val="00476373"/>
    <w:rsid w:val="00476B5D"/>
    <w:rsid w:val="00480351"/>
    <w:rsid w:val="00480706"/>
    <w:rsid w:val="004826DD"/>
    <w:rsid w:val="00484A2C"/>
    <w:rsid w:val="00484D20"/>
    <w:rsid w:val="00485691"/>
    <w:rsid w:val="00486EC5"/>
    <w:rsid w:val="00487285"/>
    <w:rsid w:val="00487F89"/>
    <w:rsid w:val="00491A86"/>
    <w:rsid w:val="0049267D"/>
    <w:rsid w:val="004926FE"/>
    <w:rsid w:val="004944BF"/>
    <w:rsid w:val="0049587B"/>
    <w:rsid w:val="00495B6A"/>
    <w:rsid w:val="00496755"/>
    <w:rsid w:val="00496E62"/>
    <w:rsid w:val="00497069"/>
    <w:rsid w:val="00497A6C"/>
    <w:rsid w:val="004A1002"/>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D75"/>
    <w:rsid w:val="004C137A"/>
    <w:rsid w:val="004C14A1"/>
    <w:rsid w:val="004C14B8"/>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313E"/>
    <w:rsid w:val="004E3F64"/>
    <w:rsid w:val="004E40ED"/>
    <w:rsid w:val="004E44A8"/>
    <w:rsid w:val="004E54B0"/>
    <w:rsid w:val="004E5F85"/>
    <w:rsid w:val="004E5FEE"/>
    <w:rsid w:val="004E626A"/>
    <w:rsid w:val="004E65C4"/>
    <w:rsid w:val="004E6BBA"/>
    <w:rsid w:val="004F00C2"/>
    <w:rsid w:val="004F0A34"/>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594C"/>
    <w:rsid w:val="00525CC1"/>
    <w:rsid w:val="00526B7A"/>
    <w:rsid w:val="00526C27"/>
    <w:rsid w:val="0052736A"/>
    <w:rsid w:val="005275AC"/>
    <w:rsid w:val="005276FF"/>
    <w:rsid w:val="0053030F"/>
    <w:rsid w:val="005312A3"/>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521"/>
    <w:rsid w:val="00561894"/>
    <w:rsid w:val="00565600"/>
    <w:rsid w:val="00566B33"/>
    <w:rsid w:val="00566DA0"/>
    <w:rsid w:val="0056728F"/>
    <w:rsid w:val="0056760F"/>
    <w:rsid w:val="00567936"/>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4C0F"/>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280"/>
    <w:rsid w:val="005C1487"/>
    <w:rsid w:val="005C14AE"/>
    <w:rsid w:val="005C1C29"/>
    <w:rsid w:val="005C2B98"/>
    <w:rsid w:val="005C3B31"/>
    <w:rsid w:val="005C7180"/>
    <w:rsid w:val="005C7876"/>
    <w:rsid w:val="005D19F1"/>
    <w:rsid w:val="005D1E61"/>
    <w:rsid w:val="005D2D85"/>
    <w:rsid w:val="005D5479"/>
    <w:rsid w:val="005D63AD"/>
    <w:rsid w:val="005D63F7"/>
    <w:rsid w:val="005D64D4"/>
    <w:rsid w:val="005D658D"/>
    <w:rsid w:val="005D6788"/>
    <w:rsid w:val="005D6CE7"/>
    <w:rsid w:val="005E0CA6"/>
    <w:rsid w:val="005E137A"/>
    <w:rsid w:val="005E3EEE"/>
    <w:rsid w:val="005E42A7"/>
    <w:rsid w:val="005E4D6E"/>
    <w:rsid w:val="005E50E7"/>
    <w:rsid w:val="005E538A"/>
    <w:rsid w:val="005E5BDC"/>
    <w:rsid w:val="005E66EE"/>
    <w:rsid w:val="005E6A65"/>
    <w:rsid w:val="005E7482"/>
    <w:rsid w:val="005E7DF0"/>
    <w:rsid w:val="005F0044"/>
    <w:rsid w:val="005F0144"/>
    <w:rsid w:val="005F059B"/>
    <w:rsid w:val="005F123B"/>
    <w:rsid w:val="005F1283"/>
    <w:rsid w:val="005F1B1A"/>
    <w:rsid w:val="005F306B"/>
    <w:rsid w:val="005F333D"/>
    <w:rsid w:val="005F3F56"/>
    <w:rsid w:val="005F5DF1"/>
    <w:rsid w:val="005F61BA"/>
    <w:rsid w:val="005F651B"/>
    <w:rsid w:val="005F737E"/>
    <w:rsid w:val="005F7ABF"/>
    <w:rsid w:val="00600287"/>
    <w:rsid w:val="00601D0C"/>
    <w:rsid w:val="00602FDC"/>
    <w:rsid w:val="00610C93"/>
    <w:rsid w:val="0061406D"/>
    <w:rsid w:val="006172EF"/>
    <w:rsid w:val="00620064"/>
    <w:rsid w:val="00620CE1"/>
    <w:rsid w:val="00621324"/>
    <w:rsid w:val="0062331E"/>
    <w:rsid w:val="00623D64"/>
    <w:rsid w:val="00623DD6"/>
    <w:rsid w:val="00624BFD"/>
    <w:rsid w:val="0062534E"/>
    <w:rsid w:val="00625A83"/>
    <w:rsid w:val="00625D3F"/>
    <w:rsid w:val="006273E1"/>
    <w:rsid w:val="0063329E"/>
    <w:rsid w:val="00633B93"/>
    <w:rsid w:val="0063595B"/>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7815"/>
    <w:rsid w:val="00670DAB"/>
    <w:rsid w:val="00672CE3"/>
    <w:rsid w:val="006736E4"/>
    <w:rsid w:val="00673CFD"/>
    <w:rsid w:val="006754FE"/>
    <w:rsid w:val="00675FA3"/>
    <w:rsid w:val="00676DCD"/>
    <w:rsid w:val="00677079"/>
    <w:rsid w:val="00677214"/>
    <w:rsid w:val="00680888"/>
    <w:rsid w:val="00681161"/>
    <w:rsid w:val="00682A63"/>
    <w:rsid w:val="00682ADB"/>
    <w:rsid w:val="0068508E"/>
    <w:rsid w:val="00685EC7"/>
    <w:rsid w:val="006877B3"/>
    <w:rsid w:val="00690A5F"/>
    <w:rsid w:val="00690EB6"/>
    <w:rsid w:val="00691D95"/>
    <w:rsid w:val="00692C6D"/>
    <w:rsid w:val="00692E59"/>
    <w:rsid w:val="00694D7D"/>
    <w:rsid w:val="00696292"/>
    <w:rsid w:val="00697453"/>
    <w:rsid w:val="006A31E2"/>
    <w:rsid w:val="006A3662"/>
    <w:rsid w:val="006A44FF"/>
    <w:rsid w:val="006A453D"/>
    <w:rsid w:val="006A48DF"/>
    <w:rsid w:val="006A51C6"/>
    <w:rsid w:val="006A5BA8"/>
    <w:rsid w:val="006A62DA"/>
    <w:rsid w:val="006A6A27"/>
    <w:rsid w:val="006A6EF3"/>
    <w:rsid w:val="006A71D4"/>
    <w:rsid w:val="006A7F11"/>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1FF"/>
    <w:rsid w:val="006F059E"/>
    <w:rsid w:val="006F088E"/>
    <w:rsid w:val="006F1E99"/>
    <w:rsid w:val="006F219B"/>
    <w:rsid w:val="006F3D38"/>
    <w:rsid w:val="006F4A64"/>
    <w:rsid w:val="006F509A"/>
    <w:rsid w:val="006F5F84"/>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3A64"/>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2F3C"/>
    <w:rsid w:val="007740AD"/>
    <w:rsid w:val="007740EA"/>
    <w:rsid w:val="00774555"/>
    <w:rsid w:val="007754FE"/>
    <w:rsid w:val="00775F33"/>
    <w:rsid w:val="00776DBD"/>
    <w:rsid w:val="00780420"/>
    <w:rsid w:val="00781947"/>
    <w:rsid w:val="007819E8"/>
    <w:rsid w:val="00782183"/>
    <w:rsid w:val="007825BE"/>
    <w:rsid w:val="00782C99"/>
    <w:rsid w:val="007838AC"/>
    <w:rsid w:val="00783ED5"/>
    <w:rsid w:val="0078447B"/>
    <w:rsid w:val="00790FC9"/>
    <w:rsid w:val="00792667"/>
    <w:rsid w:val="00792788"/>
    <w:rsid w:val="007947E4"/>
    <w:rsid w:val="00796057"/>
    <w:rsid w:val="00796614"/>
    <w:rsid w:val="007969C7"/>
    <w:rsid w:val="007A07B1"/>
    <w:rsid w:val="007A2402"/>
    <w:rsid w:val="007A27A6"/>
    <w:rsid w:val="007A36ED"/>
    <w:rsid w:val="007A489A"/>
    <w:rsid w:val="007A5DA4"/>
    <w:rsid w:val="007A61A7"/>
    <w:rsid w:val="007A62D1"/>
    <w:rsid w:val="007A6E6D"/>
    <w:rsid w:val="007B01AD"/>
    <w:rsid w:val="007B20B1"/>
    <w:rsid w:val="007B504A"/>
    <w:rsid w:val="007B56ED"/>
    <w:rsid w:val="007B581D"/>
    <w:rsid w:val="007B5A27"/>
    <w:rsid w:val="007B6E42"/>
    <w:rsid w:val="007C17A9"/>
    <w:rsid w:val="007C2B7C"/>
    <w:rsid w:val="007C402F"/>
    <w:rsid w:val="007C40AA"/>
    <w:rsid w:val="007C47DF"/>
    <w:rsid w:val="007C4DA9"/>
    <w:rsid w:val="007C57BC"/>
    <w:rsid w:val="007D0089"/>
    <w:rsid w:val="007D0ED2"/>
    <w:rsid w:val="007D0F4F"/>
    <w:rsid w:val="007D1A30"/>
    <w:rsid w:val="007D41E1"/>
    <w:rsid w:val="007D5C5B"/>
    <w:rsid w:val="007D7244"/>
    <w:rsid w:val="007E1008"/>
    <w:rsid w:val="007E1543"/>
    <w:rsid w:val="007E18DC"/>
    <w:rsid w:val="007E3608"/>
    <w:rsid w:val="007E3850"/>
    <w:rsid w:val="007E44EF"/>
    <w:rsid w:val="007E49B4"/>
    <w:rsid w:val="007E5263"/>
    <w:rsid w:val="007E527A"/>
    <w:rsid w:val="007E5EB0"/>
    <w:rsid w:val="007E634C"/>
    <w:rsid w:val="007E6664"/>
    <w:rsid w:val="007E707C"/>
    <w:rsid w:val="007F0A31"/>
    <w:rsid w:val="007F20E4"/>
    <w:rsid w:val="007F2590"/>
    <w:rsid w:val="007F2891"/>
    <w:rsid w:val="007F3DD1"/>
    <w:rsid w:val="007F4D07"/>
    <w:rsid w:val="007F505F"/>
    <w:rsid w:val="007F578B"/>
    <w:rsid w:val="007F5C7C"/>
    <w:rsid w:val="007F5FC4"/>
    <w:rsid w:val="007F70FC"/>
    <w:rsid w:val="00801563"/>
    <w:rsid w:val="00802A7F"/>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17BFE"/>
    <w:rsid w:val="008215E4"/>
    <w:rsid w:val="00823207"/>
    <w:rsid w:val="00824358"/>
    <w:rsid w:val="00824632"/>
    <w:rsid w:val="00826585"/>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27F5"/>
    <w:rsid w:val="008431D1"/>
    <w:rsid w:val="00843A97"/>
    <w:rsid w:val="00844207"/>
    <w:rsid w:val="00844724"/>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566D"/>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4EB7"/>
    <w:rsid w:val="008A5EA6"/>
    <w:rsid w:val="008A6C23"/>
    <w:rsid w:val="008A72FA"/>
    <w:rsid w:val="008B1D0C"/>
    <w:rsid w:val="008B1FBF"/>
    <w:rsid w:val="008B2651"/>
    <w:rsid w:val="008B2B28"/>
    <w:rsid w:val="008B3661"/>
    <w:rsid w:val="008B6041"/>
    <w:rsid w:val="008B627F"/>
    <w:rsid w:val="008C2013"/>
    <w:rsid w:val="008C2FFF"/>
    <w:rsid w:val="008C3480"/>
    <w:rsid w:val="008C4D04"/>
    <w:rsid w:val="008C53CF"/>
    <w:rsid w:val="008C6014"/>
    <w:rsid w:val="008C79E7"/>
    <w:rsid w:val="008D01C6"/>
    <w:rsid w:val="008D139C"/>
    <w:rsid w:val="008D1C5D"/>
    <w:rsid w:val="008D24EE"/>
    <w:rsid w:val="008D35FC"/>
    <w:rsid w:val="008D3647"/>
    <w:rsid w:val="008D4331"/>
    <w:rsid w:val="008D4529"/>
    <w:rsid w:val="008D4769"/>
    <w:rsid w:val="008D4F2A"/>
    <w:rsid w:val="008D4FD0"/>
    <w:rsid w:val="008D52AB"/>
    <w:rsid w:val="008D6ECC"/>
    <w:rsid w:val="008E0907"/>
    <w:rsid w:val="008E1102"/>
    <w:rsid w:val="008E1909"/>
    <w:rsid w:val="008E2F33"/>
    <w:rsid w:val="008E35BA"/>
    <w:rsid w:val="008E3999"/>
    <w:rsid w:val="008E3A69"/>
    <w:rsid w:val="008E40E4"/>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05EC"/>
    <w:rsid w:val="009412A5"/>
    <w:rsid w:val="009417F9"/>
    <w:rsid w:val="00942956"/>
    <w:rsid w:val="00942C5A"/>
    <w:rsid w:val="00943562"/>
    <w:rsid w:val="00944E09"/>
    <w:rsid w:val="00946169"/>
    <w:rsid w:val="00951752"/>
    <w:rsid w:val="00951A71"/>
    <w:rsid w:val="00952608"/>
    <w:rsid w:val="00952FAC"/>
    <w:rsid w:val="00953609"/>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283"/>
    <w:rsid w:val="009A1886"/>
    <w:rsid w:val="009A5CE4"/>
    <w:rsid w:val="009A6B5E"/>
    <w:rsid w:val="009A7177"/>
    <w:rsid w:val="009A720C"/>
    <w:rsid w:val="009B1940"/>
    <w:rsid w:val="009B24C5"/>
    <w:rsid w:val="009B45E8"/>
    <w:rsid w:val="009B5706"/>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3084"/>
    <w:rsid w:val="009D3F66"/>
    <w:rsid w:val="009D4958"/>
    <w:rsid w:val="009D4CAA"/>
    <w:rsid w:val="009D5252"/>
    <w:rsid w:val="009D6C9B"/>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6FEC"/>
    <w:rsid w:val="009F74B8"/>
    <w:rsid w:val="00A013A9"/>
    <w:rsid w:val="00A0233A"/>
    <w:rsid w:val="00A029F0"/>
    <w:rsid w:val="00A041CD"/>
    <w:rsid w:val="00A0460C"/>
    <w:rsid w:val="00A04EBF"/>
    <w:rsid w:val="00A071DF"/>
    <w:rsid w:val="00A07D65"/>
    <w:rsid w:val="00A117B4"/>
    <w:rsid w:val="00A11D7D"/>
    <w:rsid w:val="00A12327"/>
    <w:rsid w:val="00A13060"/>
    <w:rsid w:val="00A13464"/>
    <w:rsid w:val="00A13586"/>
    <w:rsid w:val="00A16B70"/>
    <w:rsid w:val="00A16FF8"/>
    <w:rsid w:val="00A21F09"/>
    <w:rsid w:val="00A2238E"/>
    <w:rsid w:val="00A23436"/>
    <w:rsid w:val="00A23952"/>
    <w:rsid w:val="00A23DFB"/>
    <w:rsid w:val="00A24980"/>
    <w:rsid w:val="00A2735A"/>
    <w:rsid w:val="00A27466"/>
    <w:rsid w:val="00A3174B"/>
    <w:rsid w:val="00A31FBA"/>
    <w:rsid w:val="00A3258B"/>
    <w:rsid w:val="00A32996"/>
    <w:rsid w:val="00A359C7"/>
    <w:rsid w:val="00A3769D"/>
    <w:rsid w:val="00A37997"/>
    <w:rsid w:val="00A4088F"/>
    <w:rsid w:val="00A41004"/>
    <w:rsid w:val="00A41BB8"/>
    <w:rsid w:val="00A41BDF"/>
    <w:rsid w:val="00A42779"/>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4D78"/>
    <w:rsid w:val="00A66DF7"/>
    <w:rsid w:val="00A67D23"/>
    <w:rsid w:val="00A70963"/>
    <w:rsid w:val="00A71EBC"/>
    <w:rsid w:val="00A72044"/>
    <w:rsid w:val="00A736DF"/>
    <w:rsid w:val="00A75BB6"/>
    <w:rsid w:val="00A77B3C"/>
    <w:rsid w:val="00A80042"/>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AC9"/>
    <w:rsid w:val="00AC6C0B"/>
    <w:rsid w:val="00AC6C46"/>
    <w:rsid w:val="00AC7618"/>
    <w:rsid w:val="00AC7749"/>
    <w:rsid w:val="00AD0369"/>
    <w:rsid w:val="00AD0B01"/>
    <w:rsid w:val="00AD1552"/>
    <w:rsid w:val="00AD235C"/>
    <w:rsid w:val="00AD5497"/>
    <w:rsid w:val="00AD57EE"/>
    <w:rsid w:val="00AD6EEE"/>
    <w:rsid w:val="00AD7229"/>
    <w:rsid w:val="00AD7790"/>
    <w:rsid w:val="00AE251A"/>
    <w:rsid w:val="00AE30A9"/>
    <w:rsid w:val="00AE4504"/>
    <w:rsid w:val="00AE4B96"/>
    <w:rsid w:val="00AE4BE6"/>
    <w:rsid w:val="00AE576D"/>
    <w:rsid w:val="00AE786F"/>
    <w:rsid w:val="00AF35F8"/>
    <w:rsid w:val="00AF3AF0"/>
    <w:rsid w:val="00AF4401"/>
    <w:rsid w:val="00AF44E1"/>
    <w:rsid w:val="00AF5331"/>
    <w:rsid w:val="00AF5DAA"/>
    <w:rsid w:val="00AF5F69"/>
    <w:rsid w:val="00B003F9"/>
    <w:rsid w:val="00B009C7"/>
    <w:rsid w:val="00B00F74"/>
    <w:rsid w:val="00B01B75"/>
    <w:rsid w:val="00B02120"/>
    <w:rsid w:val="00B028DC"/>
    <w:rsid w:val="00B0344E"/>
    <w:rsid w:val="00B0402B"/>
    <w:rsid w:val="00B05047"/>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B1B"/>
    <w:rsid w:val="00B4339D"/>
    <w:rsid w:val="00B442F2"/>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A48"/>
    <w:rsid w:val="00B66DEC"/>
    <w:rsid w:val="00B70934"/>
    <w:rsid w:val="00B70E91"/>
    <w:rsid w:val="00B71CB5"/>
    <w:rsid w:val="00B71D82"/>
    <w:rsid w:val="00B7239A"/>
    <w:rsid w:val="00B72A46"/>
    <w:rsid w:val="00B73115"/>
    <w:rsid w:val="00B74D33"/>
    <w:rsid w:val="00B7573E"/>
    <w:rsid w:val="00B764A2"/>
    <w:rsid w:val="00B76941"/>
    <w:rsid w:val="00B81B77"/>
    <w:rsid w:val="00B8232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6C5"/>
    <w:rsid w:val="00BB79B5"/>
    <w:rsid w:val="00BC3AF7"/>
    <w:rsid w:val="00BC418B"/>
    <w:rsid w:val="00BC4A73"/>
    <w:rsid w:val="00BC51F5"/>
    <w:rsid w:val="00BC5285"/>
    <w:rsid w:val="00BC587D"/>
    <w:rsid w:val="00BC5A50"/>
    <w:rsid w:val="00BC68DF"/>
    <w:rsid w:val="00BC7575"/>
    <w:rsid w:val="00BD12A9"/>
    <w:rsid w:val="00BD1592"/>
    <w:rsid w:val="00BD2C84"/>
    <w:rsid w:val="00BD47DE"/>
    <w:rsid w:val="00BD541F"/>
    <w:rsid w:val="00BD5CB4"/>
    <w:rsid w:val="00BD62EE"/>
    <w:rsid w:val="00BD7066"/>
    <w:rsid w:val="00BD7194"/>
    <w:rsid w:val="00BD7BFB"/>
    <w:rsid w:val="00BD7CFE"/>
    <w:rsid w:val="00BD7FC5"/>
    <w:rsid w:val="00BE028F"/>
    <w:rsid w:val="00BE05F7"/>
    <w:rsid w:val="00BE1D4F"/>
    <w:rsid w:val="00BE267C"/>
    <w:rsid w:val="00BE2D8E"/>
    <w:rsid w:val="00BE3B3A"/>
    <w:rsid w:val="00BE51A1"/>
    <w:rsid w:val="00BE609B"/>
    <w:rsid w:val="00BE680D"/>
    <w:rsid w:val="00BE6F9A"/>
    <w:rsid w:val="00BE7F67"/>
    <w:rsid w:val="00BF0F37"/>
    <w:rsid w:val="00BF27D1"/>
    <w:rsid w:val="00BF289C"/>
    <w:rsid w:val="00BF39D4"/>
    <w:rsid w:val="00BF3D1F"/>
    <w:rsid w:val="00BF475D"/>
    <w:rsid w:val="00BF4983"/>
    <w:rsid w:val="00BF5008"/>
    <w:rsid w:val="00BF6F02"/>
    <w:rsid w:val="00BF6FBE"/>
    <w:rsid w:val="00BF7291"/>
    <w:rsid w:val="00C001BF"/>
    <w:rsid w:val="00C018AE"/>
    <w:rsid w:val="00C02732"/>
    <w:rsid w:val="00C0507E"/>
    <w:rsid w:val="00C071D3"/>
    <w:rsid w:val="00C07B3D"/>
    <w:rsid w:val="00C11512"/>
    <w:rsid w:val="00C1179B"/>
    <w:rsid w:val="00C11804"/>
    <w:rsid w:val="00C1267D"/>
    <w:rsid w:val="00C1297E"/>
    <w:rsid w:val="00C12E5E"/>
    <w:rsid w:val="00C13B47"/>
    <w:rsid w:val="00C17855"/>
    <w:rsid w:val="00C17CAE"/>
    <w:rsid w:val="00C206EC"/>
    <w:rsid w:val="00C23005"/>
    <w:rsid w:val="00C2360D"/>
    <w:rsid w:val="00C23AAF"/>
    <w:rsid w:val="00C2422B"/>
    <w:rsid w:val="00C2722C"/>
    <w:rsid w:val="00C303EE"/>
    <w:rsid w:val="00C31BC6"/>
    <w:rsid w:val="00C32B1E"/>
    <w:rsid w:val="00C32B94"/>
    <w:rsid w:val="00C34B85"/>
    <w:rsid w:val="00C35970"/>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FB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15D"/>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B8"/>
    <w:rsid w:val="00CA7E06"/>
    <w:rsid w:val="00CA7FC7"/>
    <w:rsid w:val="00CB04AD"/>
    <w:rsid w:val="00CB0D4C"/>
    <w:rsid w:val="00CB13B9"/>
    <w:rsid w:val="00CB19C2"/>
    <w:rsid w:val="00CB3672"/>
    <w:rsid w:val="00CB4EED"/>
    <w:rsid w:val="00CB567D"/>
    <w:rsid w:val="00CB582F"/>
    <w:rsid w:val="00CB5B87"/>
    <w:rsid w:val="00CB720B"/>
    <w:rsid w:val="00CB76B9"/>
    <w:rsid w:val="00CB7AFE"/>
    <w:rsid w:val="00CB7B7D"/>
    <w:rsid w:val="00CC1C5F"/>
    <w:rsid w:val="00CC3A32"/>
    <w:rsid w:val="00CC3DA5"/>
    <w:rsid w:val="00CC6042"/>
    <w:rsid w:val="00CC7816"/>
    <w:rsid w:val="00CC787E"/>
    <w:rsid w:val="00CD015D"/>
    <w:rsid w:val="00CD074C"/>
    <w:rsid w:val="00CD0C93"/>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3FE5"/>
    <w:rsid w:val="00D04292"/>
    <w:rsid w:val="00D0512C"/>
    <w:rsid w:val="00D05953"/>
    <w:rsid w:val="00D06D0E"/>
    <w:rsid w:val="00D076E7"/>
    <w:rsid w:val="00D07F16"/>
    <w:rsid w:val="00D11BB9"/>
    <w:rsid w:val="00D11DF3"/>
    <w:rsid w:val="00D11FE3"/>
    <w:rsid w:val="00D124E9"/>
    <w:rsid w:val="00D12A58"/>
    <w:rsid w:val="00D1490F"/>
    <w:rsid w:val="00D1765D"/>
    <w:rsid w:val="00D20AE0"/>
    <w:rsid w:val="00D224E2"/>
    <w:rsid w:val="00D224FA"/>
    <w:rsid w:val="00D27CD7"/>
    <w:rsid w:val="00D3082A"/>
    <w:rsid w:val="00D3191B"/>
    <w:rsid w:val="00D3247C"/>
    <w:rsid w:val="00D32705"/>
    <w:rsid w:val="00D32AD9"/>
    <w:rsid w:val="00D32D50"/>
    <w:rsid w:val="00D33025"/>
    <w:rsid w:val="00D35041"/>
    <w:rsid w:val="00D35ADC"/>
    <w:rsid w:val="00D37190"/>
    <w:rsid w:val="00D3755D"/>
    <w:rsid w:val="00D401E4"/>
    <w:rsid w:val="00D404AF"/>
    <w:rsid w:val="00D40ABF"/>
    <w:rsid w:val="00D41635"/>
    <w:rsid w:val="00D42AC1"/>
    <w:rsid w:val="00D436AB"/>
    <w:rsid w:val="00D44310"/>
    <w:rsid w:val="00D44BEE"/>
    <w:rsid w:val="00D44DF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D72"/>
    <w:rsid w:val="00D63228"/>
    <w:rsid w:val="00D640A3"/>
    <w:rsid w:val="00D6733A"/>
    <w:rsid w:val="00D67E7E"/>
    <w:rsid w:val="00D724FB"/>
    <w:rsid w:val="00D72FEE"/>
    <w:rsid w:val="00D74C33"/>
    <w:rsid w:val="00D74D4B"/>
    <w:rsid w:val="00D751B9"/>
    <w:rsid w:val="00D75771"/>
    <w:rsid w:val="00D762DB"/>
    <w:rsid w:val="00D76563"/>
    <w:rsid w:val="00D76ADF"/>
    <w:rsid w:val="00D7709B"/>
    <w:rsid w:val="00D81300"/>
    <w:rsid w:val="00D83269"/>
    <w:rsid w:val="00D8383E"/>
    <w:rsid w:val="00D8507F"/>
    <w:rsid w:val="00D85098"/>
    <w:rsid w:val="00D853B2"/>
    <w:rsid w:val="00D85FBE"/>
    <w:rsid w:val="00D8620F"/>
    <w:rsid w:val="00D86315"/>
    <w:rsid w:val="00D86EC9"/>
    <w:rsid w:val="00D90555"/>
    <w:rsid w:val="00D91F4B"/>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2FD7"/>
    <w:rsid w:val="00DC5103"/>
    <w:rsid w:val="00DC5DF3"/>
    <w:rsid w:val="00DC7A3A"/>
    <w:rsid w:val="00DC7B4C"/>
    <w:rsid w:val="00DD0373"/>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26A8"/>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0D9"/>
    <w:rsid w:val="00E01CB3"/>
    <w:rsid w:val="00E01D24"/>
    <w:rsid w:val="00E03568"/>
    <w:rsid w:val="00E04207"/>
    <w:rsid w:val="00E10ECC"/>
    <w:rsid w:val="00E10EF3"/>
    <w:rsid w:val="00E130BC"/>
    <w:rsid w:val="00E13683"/>
    <w:rsid w:val="00E136C0"/>
    <w:rsid w:val="00E13A8C"/>
    <w:rsid w:val="00E16170"/>
    <w:rsid w:val="00E16559"/>
    <w:rsid w:val="00E16F7A"/>
    <w:rsid w:val="00E17740"/>
    <w:rsid w:val="00E206B6"/>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3FC0"/>
    <w:rsid w:val="00E34698"/>
    <w:rsid w:val="00E36D9C"/>
    <w:rsid w:val="00E37223"/>
    <w:rsid w:val="00E403C0"/>
    <w:rsid w:val="00E409C0"/>
    <w:rsid w:val="00E413E3"/>
    <w:rsid w:val="00E41711"/>
    <w:rsid w:val="00E427C4"/>
    <w:rsid w:val="00E43A19"/>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77DE4"/>
    <w:rsid w:val="00E80330"/>
    <w:rsid w:val="00E80E56"/>
    <w:rsid w:val="00E82000"/>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5AD"/>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6C88"/>
    <w:rsid w:val="00EB78DE"/>
    <w:rsid w:val="00EB7AD1"/>
    <w:rsid w:val="00EC0B53"/>
    <w:rsid w:val="00EC1841"/>
    <w:rsid w:val="00EC18E4"/>
    <w:rsid w:val="00EC19C7"/>
    <w:rsid w:val="00EC36F5"/>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044"/>
    <w:rsid w:val="00EE17C0"/>
    <w:rsid w:val="00EE1857"/>
    <w:rsid w:val="00EE1CEC"/>
    <w:rsid w:val="00EE22BF"/>
    <w:rsid w:val="00EE2DC0"/>
    <w:rsid w:val="00EE3256"/>
    <w:rsid w:val="00EE48F7"/>
    <w:rsid w:val="00EE4C39"/>
    <w:rsid w:val="00EE6190"/>
    <w:rsid w:val="00EE6697"/>
    <w:rsid w:val="00EF0580"/>
    <w:rsid w:val="00EF05E0"/>
    <w:rsid w:val="00EF11C1"/>
    <w:rsid w:val="00EF15EF"/>
    <w:rsid w:val="00EF275F"/>
    <w:rsid w:val="00EF2979"/>
    <w:rsid w:val="00EF2A92"/>
    <w:rsid w:val="00EF3063"/>
    <w:rsid w:val="00EF41BC"/>
    <w:rsid w:val="00EF48AC"/>
    <w:rsid w:val="00EF542D"/>
    <w:rsid w:val="00EF5468"/>
    <w:rsid w:val="00EF5791"/>
    <w:rsid w:val="00EF5E46"/>
    <w:rsid w:val="00EF7CC8"/>
    <w:rsid w:val="00F00139"/>
    <w:rsid w:val="00F02426"/>
    <w:rsid w:val="00F03BD2"/>
    <w:rsid w:val="00F042C0"/>
    <w:rsid w:val="00F0687E"/>
    <w:rsid w:val="00F06B16"/>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72"/>
    <w:rsid w:val="00F33CC5"/>
    <w:rsid w:val="00F34B47"/>
    <w:rsid w:val="00F3539A"/>
    <w:rsid w:val="00F35E59"/>
    <w:rsid w:val="00F35F55"/>
    <w:rsid w:val="00F363FA"/>
    <w:rsid w:val="00F37E7A"/>
    <w:rsid w:val="00F37F8B"/>
    <w:rsid w:val="00F403D0"/>
    <w:rsid w:val="00F4049E"/>
    <w:rsid w:val="00F407B1"/>
    <w:rsid w:val="00F43CE4"/>
    <w:rsid w:val="00F43F44"/>
    <w:rsid w:val="00F446F7"/>
    <w:rsid w:val="00F46513"/>
    <w:rsid w:val="00F468F8"/>
    <w:rsid w:val="00F46EAD"/>
    <w:rsid w:val="00F4777D"/>
    <w:rsid w:val="00F505B1"/>
    <w:rsid w:val="00F50C1B"/>
    <w:rsid w:val="00F53301"/>
    <w:rsid w:val="00F542DB"/>
    <w:rsid w:val="00F543FB"/>
    <w:rsid w:val="00F5576E"/>
    <w:rsid w:val="00F55C86"/>
    <w:rsid w:val="00F56EBE"/>
    <w:rsid w:val="00F56EC4"/>
    <w:rsid w:val="00F605A3"/>
    <w:rsid w:val="00F6161F"/>
    <w:rsid w:val="00F61791"/>
    <w:rsid w:val="00F63DDE"/>
    <w:rsid w:val="00F63F83"/>
    <w:rsid w:val="00F65506"/>
    <w:rsid w:val="00F65914"/>
    <w:rsid w:val="00F674A0"/>
    <w:rsid w:val="00F6765A"/>
    <w:rsid w:val="00F70871"/>
    <w:rsid w:val="00F720F4"/>
    <w:rsid w:val="00F7231A"/>
    <w:rsid w:val="00F72D11"/>
    <w:rsid w:val="00F734AA"/>
    <w:rsid w:val="00F74DE4"/>
    <w:rsid w:val="00F74E27"/>
    <w:rsid w:val="00F76105"/>
    <w:rsid w:val="00F76C4D"/>
    <w:rsid w:val="00F77279"/>
    <w:rsid w:val="00F8061C"/>
    <w:rsid w:val="00F80A0D"/>
    <w:rsid w:val="00F80D92"/>
    <w:rsid w:val="00F8192D"/>
    <w:rsid w:val="00F82876"/>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6012"/>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34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664233525">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yperlink" Target="http://www.pcbs.gov.ps/Downloads/book2383.pdf"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8"/>
          <c:y val="4.6692607003893716E-2"/>
          <c:w val="0.88300673427039722"/>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1</c:v>
                </c:pt>
                <c:pt idx="1">
                  <c:v>0.70000000000000062</c:v>
                </c:pt>
                <c:pt idx="2">
                  <c:v>0.60000000000000064</c:v>
                </c:pt>
                <c:pt idx="3">
                  <c:v>0.5</c:v>
                </c:pt>
                <c:pt idx="4">
                  <c:v>0.5</c:v>
                </c:pt>
              </c:numCache>
            </c:numRef>
          </c:val>
        </c:ser>
        <c:axId val="53045120"/>
        <c:axId val="64837120"/>
      </c:barChart>
      <c:catAx>
        <c:axId val="53045120"/>
        <c:scaling>
          <c:orientation val="minMax"/>
        </c:scaling>
        <c:axPos val="b"/>
        <c:title>
          <c:tx>
            <c:rich>
              <a:bodyPr/>
              <a:lstStyle/>
              <a:p>
                <a:pPr>
                  <a:defRPr/>
                </a:pPr>
                <a:r>
                  <a:rPr lang="ar-SA"/>
                  <a:t>نوع الاعاقة</a:t>
                </a:r>
              </a:p>
            </c:rich>
          </c:tx>
          <c:layout>
            <c:manualLayout>
              <c:xMode val="edge"/>
              <c:yMode val="edge"/>
              <c:x val="0.47322949235682682"/>
              <c:y val="0.89840334281990197"/>
            </c:manualLayout>
          </c:layout>
        </c:title>
        <c:numFmt formatCode="General" sourceLinked="1"/>
        <c:tickLblPos val="nextTo"/>
        <c:txPr>
          <a:bodyPr rot="0" vert="horz"/>
          <a:lstStyle/>
          <a:p>
            <a:pPr>
              <a:defRPr sz="800"/>
            </a:pPr>
            <a:endParaRPr lang="ar-SA"/>
          </a:p>
        </c:txPr>
        <c:crossAx val="64837120"/>
        <c:crosses val="autoZero"/>
        <c:auto val="1"/>
        <c:lblAlgn val="ctr"/>
        <c:lblOffset val="100"/>
        <c:tickLblSkip val="1"/>
        <c:tickMarkSkip val="1"/>
      </c:catAx>
      <c:valAx>
        <c:axId val="64837120"/>
        <c:scaling>
          <c:orientation val="minMax"/>
          <c:max val="2"/>
        </c:scaling>
        <c:axPos val="l"/>
        <c:title>
          <c:tx>
            <c:rich>
              <a:bodyPr/>
              <a:lstStyle/>
              <a:p>
                <a:pPr>
                  <a:defRPr/>
                </a:pPr>
                <a:r>
                  <a:rPr lang="ar-SA"/>
                  <a:t>النسبة</a:t>
                </a:r>
              </a:p>
            </c:rich>
          </c:tx>
          <c:layout>
            <c:manualLayout>
              <c:xMode val="edge"/>
              <c:yMode val="edge"/>
              <c:x val="2.2198202330147038E-2"/>
              <c:y val="0.36570288808563295"/>
            </c:manualLayout>
          </c:layout>
        </c:title>
        <c:numFmt formatCode="0.0" sourceLinked="1"/>
        <c:tickLblPos val="nextTo"/>
        <c:txPr>
          <a:bodyPr rot="0" vert="horz"/>
          <a:lstStyle/>
          <a:p>
            <a:pPr>
              <a:defRPr sz="800"/>
            </a:pPr>
            <a:endParaRPr lang="ar-SA"/>
          </a:p>
        </c:txPr>
        <c:crossAx val="53045120"/>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19"/>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558"/>
                </c:manualLayout>
              </c:layout>
              <c:tx>
                <c:rich>
                  <a:bodyPr/>
                  <a:lstStyle/>
                  <a:p>
                    <a:r>
                      <a:rPr lang="ar-SA">
                        <a:latin typeface="Simplified Arabic" pitchFamily="18" charset="-78"/>
                        <a:cs typeface="Simplified Arabic" pitchFamily="18" charset="-78"/>
                      </a:rPr>
                      <a:t>امي</a:t>
                    </a:r>
                    <a:r>
                      <a:rPr lang="ar-SA"/>
                      <a:t>
3.3%</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10.2%</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17.8%</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27.7%</a:t>
                    </a:r>
                  </a:p>
                </c:rich>
              </c:tx>
              <c:dLblPos val="bestFit"/>
              <c:showCatName val="1"/>
              <c:showPercent val="1"/>
            </c:dLbl>
            <c:dLbl>
              <c:idx val="4"/>
              <c:layout>
                <c:manualLayout>
                  <c:x val="-8.3768494989389972E-2"/>
                  <c:y val="-4.7274997659181923E-2"/>
                </c:manualLayout>
              </c:layout>
              <c:tx>
                <c:rich>
                  <a:bodyPr/>
                  <a:lstStyle/>
                  <a:p>
                    <a:r>
                      <a:rPr lang="ar-SA">
                        <a:latin typeface="Simplified Arabic" pitchFamily="18" charset="-78"/>
                        <a:cs typeface="Simplified Arabic" pitchFamily="18" charset="-78"/>
                      </a:rPr>
                      <a:t>ثانوي</a:t>
                    </a:r>
                    <a:r>
                      <a:rPr lang="ar-SA"/>
                      <a:t>
19.8%</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3.7%</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16.0%</a:t>
                    </a:r>
                  </a:p>
                </c:rich>
              </c:tx>
              <c:dLblPos val="bestFit"/>
              <c:showCatName val="1"/>
              <c:showPercent val="1"/>
            </c:dLbl>
            <c:dLbl>
              <c:idx val="7"/>
              <c:layout>
                <c:manualLayout>
                  <c:x val="-2.9833952711360832E-2"/>
                  <c:y val="-0.16428607532214221"/>
                </c:manualLayout>
              </c:layout>
              <c:tx>
                <c:rich>
                  <a:bodyPr/>
                  <a:lstStyle/>
                  <a:p>
                    <a:r>
                      <a:rPr lang="ar-SA">
                        <a:latin typeface="Simplified Arabic" pitchFamily="18" charset="-78"/>
                        <a:cs typeface="Simplified Arabic" pitchFamily="18" charset="-78"/>
                      </a:rPr>
                      <a:t>دبلوم عالي فأعلى</a:t>
                    </a:r>
                    <a:r>
                      <a:rPr lang="ar-SA"/>
                      <a:t>
1.5%</a:t>
                    </a:r>
                  </a:p>
                </c:rich>
              </c:tx>
              <c:dLblPos val="bestFit"/>
              <c:showCatName val="1"/>
              <c:showPercent val="1"/>
            </c:dLbl>
            <c:dLbl>
              <c:idx val="8"/>
              <c:layout>
                <c:manualLayout>
                  <c:x val="-7.412908348695417E-2"/>
                  <c:y val="-0.23978036643725517"/>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82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68"/>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3.3364429567030527</c:v>
                </c:pt>
                <c:pt idx="1">
                  <c:v>10.245294408165503</c:v>
                </c:pt>
                <c:pt idx="2">
                  <c:v>17.792533245532077</c:v>
                </c:pt>
                <c:pt idx="3">
                  <c:v>27.7</c:v>
                </c:pt>
                <c:pt idx="4">
                  <c:v>19.822934386946887</c:v>
                </c:pt>
                <c:pt idx="5">
                  <c:v>3.7</c:v>
                </c:pt>
                <c:pt idx="6">
                  <c:v>15.999926832391306</c:v>
                </c:pt>
                <c:pt idx="7">
                  <c:v>1.5182278805172951</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2445426325314467E-2"/>
          <c:y val="5.3327983755446728E-2"/>
          <c:w val="0.83628463489433869"/>
          <c:h val="0.74741620354505311"/>
        </c:manualLayout>
      </c:layout>
      <c:lineChart>
        <c:grouping val="standard"/>
        <c:ser>
          <c:idx val="0"/>
          <c:order val="0"/>
          <c:tx>
            <c:strRef>
              <c:f>Sheet1!$B$1</c:f>
              <c:strCache>
                <c:ptCount val="1"/>
                <c:pt idx="0">
                  <c:v>محافظة سلفيت ذكور</c:v>
                </c:pt>
              </c:strCache>
            </c:strRef>
          </c:tx>
          <c:dLbls>
            <c:dLbl>
              <c:idx val="0"/>
              <c:layout>
                <c:manualLayout>
                  <c:x val="-3.4402207505995264E-2"/>
                  <c:y val="4.8539614901342031E-2"/>
                </c:manualLayout>
              </c:layout>
              <c:tx>
                <c:rich>
                  <a:bodyPr/>
                  <a:lstStyle/>
                  <a:p>
                    <a:r>
                      <a:rPr lang="en-US"/>
                      <a:t>5.2</a:t>
                    </a:r>
                  </a:p>
                </c:rich>
              </c:tx>
              <c:dLblPos val="r"/>
              <c:showVal val="1"/>
            </c:dLbl>
            <c:dLbl>
              <c:idx val="1"/>
              <c:layout>
                <c:manualLayout>
                  <c:x val="-3.4400769203939384E-2"/>
                  <c:y val="-3.8610613874704956E-2"/>
                </c:manualLayout>
              </c:layout>
              <c:tx>
                <c:rich>
                  <a:bodyPr/>
                  <a:lstStyle/>
                  <a:p>
                    <a:r>
                      <a:rPr lang="en-US"/>
                      <a:t>2.8</a:t>
                    </a:r>
                  </a:p>
                </c:rich>
              </c:tx>
              <c:dLblPos val="r"/>
              <c:showVal val="1"/>
            </c:dLbl>
            <c:dLbl>
              <c:idx val="2"/>
              <c:layout>
                <c:manualLayout>
                  <c:x val="-3.0263430745139257E-2"/>
                  <c:y val="3.2175691782366692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5.2</c:v>
                </c:pt>
                <c:pt idx="1">
                  <c:v>2.8</c:v>
                </c:pt>
                <c:pt idx="2">
                  <c:v>1.5</c:v>
                </c:pt>
              </c:numCache>
            </c:numRef>
          </c:val>
        </c:ser>
        <c:ser>
          <c:idx val="1"/>
          <c:order val="1"/>
          <c:tx>
            <c:strRef>
              <c:f>Sheet1!$C$1</c:f>
              <c:strCache>
                <c:ptCount val="1"/>
                <c:pt idx="0">
                  <c:v>محافظة سلفيت إناث</c:v>
                </c:pt>
              </c:strCache>
            </c:strRef>
          </c:tx>
          <c:dLbls>
            <c:dLbl>
              <c:idx val="0"/>
              <c:layout>
                <c:manualLayout>
                  <c:x val="-3.7189277314345105E-2"/>
                  <c:y val="-5.2249909007511412E-2"/>
                </c:manualLayout>
              </c:layout>
              <c:tx>
                <c:rich>
                  <a:bodyPr/>
                  <a:lstStyle/>
                  <a:p>
                    <a:r>
                      <a:rPr lang="en-US"/>
                      <a:t>20.0</a:t>
                    </a:r>
                  </a:p>
                </c:rich>
              </c:tx>
              <c:dLblPos val="r"/>
              <c:showVal val="1"/>
            </c:dLbl>
            <c:dLbl>
              <c:idx val="1"/>
              <c:layout>
                <c:manualLayout>
                  <c:x val="-2.7542405639294699E-2"/>
                  <c:y val="-5.2249909007511412E-2"/>
                </c:manualLayout>
              </c:layout>
              <c:dLblPos val="r"/>
              <c:showVal val="1"/>
            </c:dLbl>
            <c:dLbl>
              <c:idx val="2"/>
              <c:layout>
                <c:manualLayout>
                  <c:x val="-2.2975796612582942E-2"/>
                  <c:y val="-4.7744627895707777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20</c:v>
                </c:pt>
                <c:pt idx="1">
                  <c:v>10.6</c:v>
                </c:pt>
                <c:pt idx="2">
                  <c:v>5.2</c:v>
                </c:pt>
              </c:numCache>
            </c:numRef>
          </c:val>
        </c:ser>
        <c:ser>
          <c:idx val="2"/>
          <c:order val="2"/>
          <c:tx>
            <c:strRef>
              <c:f>Sheet1!$D$1</c:f>
              <c:strCache>
                <c:ptCount val="1"/>
                <c:pt idx="0">
                  <c:v>فلسطين ذكور</c:v>
                </c:pt>
              </c:strCache>
            </c:strRef>
          </c:tx>
          <c:dLbls>
            <c:dLbl>
              <c:idx val="0"/>
              <c:layout>
                <c:manualLayout>
                  <c:x val="-2.2836281313184201E-2"/>
                  <c:y val="-4.7794647158445336E-2"/>
                </c:manualLayout>
              </c:layout>
              <c:showVal val="1"/>
            </c:dLbl>
            <c:dLbl>
              <c:idx val="1"/>
              <c:layout>
                <c:manualLayout>
                  <c:x val="-2.9687453367550541E-2"/>
                  <c:y val="5.1321537301244384E-2"/>
                </c:manualLayout>
              </c:layout>
              <c:showVal val="1"/>
            </c:dLbl>
            <c:dLbl>
              <c:idx val="2"/>
              <c:layout>
                <c:manualLayout>
                  <c:x val="-1.141989446799572E-2"/>
                  <c:y val="-7.8755274941211782E-3"/>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3.8830739535363812E-2"/>
                  <c:y val="5.2949114446201623E-2"/>
                </c:manualLayout>
              </c:layout>
              <c:showVal val="1"/>
            </c:dLbl>
            <c:dLbl>
              <c:idx val="1"/>
              <c:layout>
                <c:manualLayout>
                  <c:x val="-3.4256040059588849E-2"/>
                  <c:y val="3.9812140420034316E-2"/>
                </c:manualLayout>
              </c:layout>
              <c:showVal val="1"/>
            </c:dLbl>
            <c:dLbl>
              <c:idx val="2"/>
              <c:layout>
                <c:manualLayout>
                  <c:x val="-3.8826424629196742E-2"/>
                  <c:y val="3.599152013860657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107523072"/>
        <c:axId val="107534976"/>
      </c:lineChart>
      <c:catAx>
        <c:axId val="107523072"/>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107534976"/>
        <c:crosses val="autoZero"/>
        <c:auto val="1"/>
        <c:lblAlgn val="ctr"/>
        <c:lblOffset val="100"/>
      </c:catAx>
      <c:valAx>
        <c:axId val="107534976"/>
        <c:scaling>
          <c:orientation val="minMax"/>
          <c:max val="25"/>
        </c:scaling>
        <c:axPos val="l"/>
        <c:title>
          <c:tx>
            <c:rich>
              <a:bodyPr rot="-5400000" vert="horz"/>
              <a:lstStyle/>
              <a:p>
                <a:pPr>
                  <a:defRPr/>
                </a:pPr>
                <a:r>
                  <a:rPr lang="ar-SA"/>
                  <a:t>المعدل</a:t>
                </a:r>
                <a:endParaRPr lang="en-US"/>
              </a:p>
            </c:rich>
          </c:tx>
        </c:title>
        <c:numFmt formatCode="General" sourceLinked="1"/>
        <c:tickLblPos val="nextTo"/>
        <c:crossAx val="107523072"/>
        <c:crosses val="autoZero"/>
        <c:crossBetween val="between"/>
        <c:majorUnit val="5"/>
      </c:valAx>
    </c:plotArea>
    <c:legend>
      <c:legendPos val="r"/>
      <c:layout>
        <c:manualLayout>
          <c:xMode val="edge"/>
          <c:yMode val="edge"/>
          <c:x val="0.76930893541556866"/>
          <c:y val="2.9594375706389082E-2"/>
          <c:w val="0.19644149732912924"/>
          <c:h val="0.28788612756062115"/>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622E-2"/>
                </c:manualLayout>
              </c:layout>
              <c:tx>
                <c:rich>
                  <a:bodyPr/>
                  <a:lstStyle/>
                  <a:p>
                    <a:r>
                      <a:rPr lang="ar-SA">
                        <a:latin typeface="Arial" pitchFamily="34" charset="0"/>
                        <a:cs typeface="Arial" pitchFamily="34" charset="0"/>
                      </a:rPr>
                      <a:t>ل</a:t>
                    </a:r>
                    <a:r>
                      <a:rPr lang="ar-SA"/>
                      <a:t>م يتزوج ابدا*
36.8%</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59.3%</a:t>
                    </a:r>
                  </a:p>
                </c:rich>
              </c:tx>
            </c:dLbl>
            <c:dLbl>
              <c:idx val="2"/>
              <c:layout>
                <c:manualLayout>
                  <c:x val="-6.2348615653065313E-2"/>
                  <c:y val="-4.9364916487657402E-2"/>
                </c:manualLayout>
              </c:layout>
              <c:tx>
                <c:rich>
                  <a:bodyPr/>
                  <a:lstStyle/>
                  <a:p>
                    <a:r>
                      <a:rPr lang="ar-SA">
                        <a:latin typeface="Arial" pitchFamily="34" charset="0"/>
                        <a:cs typeface="Arial" pitchFamily="34" charset="0"/>
                      </a:rPr>
                      <a:t>أخرى</a:t>
                    </a:r>
                    <a:r>
                      <a:rPr lang="ar-SA"/>
                      <a:t>
3.9%</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146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48"/>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82"/>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36.831310171619926</c:v>
                </c:pt>
                <c:pt idx="1">
                  <c:v>59.30305567182922</c:v>
                </c:pt>
                <c:pt idx="2">
                  <c:v>3.8656341565508581</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2822665358671401"/>
          <c:y val="9.9807732584435066E-2"/>
          <c:w val="0.75974146836938461"/>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2087E-3"/>
                  <c:y val="-5.0398975516849362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سلفيت</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c:v>1.8307074057536521</c:v>
                </c:pt>
                <c:pt idx="1">
                  <c:v>51.221534732410532</c:v>
                </c:pt>
                <c:pt idx="2">
                  <c:v>46.5</c:v>
                </c:pt>
                <c:pt idx="3">
                  <c:v>0.4</c:v>
                </c:pt>
              </c:numCache>
            </c:numRef>
          </c:val>
        </c:ser>
        <c:dLbls>
          <c:showVal val="1"/>
        </c:dLbls>
        <c:axId val="154358144"/>
        <c:axId val="154360448"/>
      </c:barChart>
      <c:catAx>
        <c:axId val="154358144"/>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54360448"/>
        <c:crosses val="autoZero"/>
        <c:auto val="1"/>
        <c:lblAlgn val="ctr"/>
        <c:lblOffset val="100"/>
      </c:catAx>
      <c:valAx>
        <c:axId val="154360448"/>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54358144"/>
        <c:crosses val="autoZero"/>
        <c:crossBetween val="between"/>
        <c:majorUnit val="10"/>
        <c:minorUnit val="10"/>
      </c:valAx>
    </c:plotArea>
    <c:legend>
      <c:legendPos val="r"/>
      <c:layout>
        <c:manualLayout>
          <c:xMode val="edge"/>
          <c:yMode val="edge"/>
          <c:x val="0.84814709577933833"/>
          <c:y val="2.9594064381012877E-2"/>
          <c:w val="0.12085216470322689"/>
          <c:h val="0.22225570976854417"/>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41BF46-DD53-42F0-A343-6B3EAC1B7D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8510</Words>
  <Characters>42439</Characters>
  <Application>Microsoft Office Word</Application>
  <DocSecurity>0</DocSecurity>
  <Lines>353</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50848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2</cp:revision>
  <cp:lastPrinted>2019-01-03T09:04:00Z</cp:lastPrinted>
  <dcterms:created xsi:type="dcterms:W3CDTF">2019-02-21T09:53:00Z</dcterms:created>
  <dcterms:modified xsi:type="dcterms:W3CDTF">2019-02-21T09:53:00Z</dcterms:modified>
</cp:coreProperties>
</file>